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F3A9" w14:textId="77777777" w:rsidR="00924F0F" w:rsidRDefault="003A4B51">
      <w:pPr>
        <w:pStyle w:val="Corpodetexto"/>
        <w:ind w:left="40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D0DCB1D" wp14:editId="0535E949">
            <wp:extent cx="670799" cy="1074420"/>
            <wp:effectExtent l="0" t="0" r="0" b="0"/>
            <wp:docPr id="1" name="image1.png" descr="Marca-da-UEPB-Aplicação-Colorida-em-PN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99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5836" w14:textId="77777777" w:rsidR="00924F0F" w:rsidRDefault="003A4B51">
      <w:pPr>
        <w:pStyle w:val="Ttulo1"/>
        <w:spacing w:before="32" w:line="242" w:lineRule="auto"/>
        <w:ind w:left="1604" w:right="1695" w:firstLine="571"/>
        <w:jc w:val="left"/>
      </w:pPr>
      <w:r>
        <w:t>UNIVERSIDADE ESTADUAL DA PARAÍBA</w:t>
      </w:r>
      <w:r>
        <w:rPr>
          <w:spacing w:val="1"/>
        </w:rPr>
        <w:t xml:space="preserve"> </w:t>
      </w:r>
      <w:r>
        <w:t>PRÓ-REITORIA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PÓS</w:t>
      </w:r>
      <w:r>
        <w:rPr>
          <w:spacing w:val="-4"/>
        </w:rPr>
        <w:t xml:space="preserve"> </w:t>
      </w:r>
      <w:r>
        <w:t>GRADUAÇÃO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PESQUISA</w:t>
      </w:r>
    </w:p>
    <w:p w14:paraId="7120E3D5" w14:textId="77777777" w:rsidR="00924F0F" w:rsidRDefault="003A4B51">
      <w:pPr>
        <w:spacing w:line="271" w:lineRule="exact"/>
        <w:ind w:left="245" w:right="33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PRÓ-REITORIA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ENSINO TÉCNICO 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EAD</w:t>
      </w:r>
    </w:p>
    <w:p w14:paraId="15D168E1" w14:textId="77777777" w:rsidR="00924F0F" w:rsidRDefault="003A4B51">
      <w:pPr>
        <w:pStyle w:val="Ttulo1"/>
        <w:spacing w:before="4" w:line="237" w:lineRule="auto"/>
        <w:ind w:left="245" w:right="337"/>
      </w:pPr>
      <w:r>
        <w:t>CURSO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ESPECIALIZAÇÃO</w:t>
      </w:r>
      <w:r>
        <w:rPr>
          <w:spacing w:val="-3"/>
        </w:rPr>
        <w:t xml:space="preserve"> </w:t>
      </w:r>
      <w:r>
        <w:t>FUNDAMENTOS</w:t>
      </w:r>
      <w:r>
        <w:rPr>
          <w:spacing w:val="-5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EDUCAÇÃO:</w:t>
      </w:r>
      <w:r>
        <w:rPr>
          <w:spacing w:val="-2"/>
        </w:rPr>
        <w:t xml:space="preserve"> </w:t>
      </w:r>
      <w:r>
        <w:t>PRÁTICAS</w:t>
      </w:r>
      <w:r>
        <w:rPr>
          <w:spacing w:val="-64"/>
        </w:rPr>
        <w:t xml:space="preserve"> </w:t>
      </w:r>
      <w:r>
        <w:t>PEDAGÓGICAS</w:t>
      </w:r>
      <w:r>
        <w:rPr>
          <w:spacing w:val="2"/>
        </w:rPr>
        <w:t xml:space="preserve"> </w:t>
      </w:r>
      <w:r>
        <w:t>INTERDISCIPLINARES</w:t>
      </w:r>
    </w:p>
    <w:p w14:paraId="1DB13504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324B938D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18684B70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7422B88A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730E7074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0BFD08C1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05459C46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5A88D9D5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4F19A741" w14:textId="77777777" w:rsidR="00924F0F" w:rsidRDefault="00924F0F">
      <w:pPr>
        <w:pStyle w:val="Corpodetexto"/>
        <w:spacing w:before="5"/>
        <w:rPr>
          <w:rFonts w:ascii="Arial"/>
          <w:b/>
          <w:sz w:val="32"/>
        </w:rPr>
      </w:pPr>
    </w:p>
    <w:p w14:paraId="26325184" w14:textId="77777777" w:rsidR="00924F0F" w:rsidRDefault="003A4B51">
      <w:pPr>
        <w:ind w:left="2673" w:right="276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ELISABETE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VIEIRA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BARBOSA</w:t>
      </w:r>
    </w:p>
    <w:p w14:paraId="736DF3D1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5C2F81F9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259A20C6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24E81450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7660065E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5CE14506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4921E134" w14:textId="77777777" w:rsidR="00924F0F" w:rsidRDefault="00924F0F">
      <w:pPr>
        <w:pStyle w:val="Corpodetexto"/>
        <w:spacing w:before="10"/>
        <w:rPr>
          <w:rFonts w:ascii="Arial"/>
          <w:b/>
          <w:sz w:val="35"/>
        </w:rPr>
      </w:pPr>
    </w:p>
    <w:p w14:paraId="33C9628E" w14:textId="77777777" w:rsidR="00924F0F" w:rsidRDefault="003A4B51">
      <w:pPr>
        <w:pStyle w:val="Ttulo1"/>
        <w:ind w:left="236" w:right="337"/>
      </w:pPr>
      <w:r>
        <w:t>POLÍTICAS</w:t>
      </w:r>
      <w:r>
        <w:rPr>
          <w:spacing w:val="-3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EDUCAÇÃO</w:t>
      </w:r>
    </w:p>
    <w:p w14:paraId="4FD6B32F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7AA4E47E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22DEAE7C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53D89680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371282F8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5C372F18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4C16A51A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1BC8BA2D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7E9B211E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205274C3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16560FDE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7EAB85DF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153BAE21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2D93F40B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20060B7C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22F36472" w14:textId="77777777" w:rsidR="00924F0F" w:rsidRDefault="003A4B51">
      <w:pPr>
        <w:spacing w:before="208"/>
        <w:ind w:left="3827" w:right="392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SOUSA – PB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2021</w:t>
      </w:r>
    </w:p>
    <w:p w14:paraId="6E613F6E" w14:textId="77777777" w:rsidR="00924F0F" w:rsidRDefault="00924F0F">
      <w:pPr>
        <w:jc w:val="center"/>
        <w:rPr>
          <w:rFonts w:ascii="Arial" w:hAnsi="Arial"/>
          <w:sz w:val="24"/>
        </w:rPr>
        <w:sectPr w:rsidR="00924F0F">
          <w:type w:val="continuous"/>
          <w:pgSz w:w="11910" w:h="16840"/>
          <w:pgMar w:top="640" w:right="1020" w:bottom="280" w:left="1680" w:header="720" w:footer="720" w:gutter="0"/>
          <w:cols w:space="720"/>
        </w:sectPr>
      </w:pPr>
    </w:p>
    <w:p w14:paraId="23CB4CE2" w14:textId="77777777" w:rsidR="00924F0F" w:rsidRDefault="003A4B51">
      <w:pPr>
        <w:pStyle w:val="Corpodetexto"/>
        <w:spacing w:before="97"/>
        <w:ind w:left="2673" w:right="2697"/>
        <w:jc w:val="center"/>
      </w:pPr>
      <w:r>
        <w:lastRenderedPageBreak/>
        <w:t>ELISABETE</w:t>
      </w:r>
      <w:r>
        <w:rPr>
          <w:spacing w:val="-5"/>
        </w:rPr>
        <w:t xml:space="preserve"> </w:t>
      </w:r>
      <w:r>
        <w:t>VIEIRA</w:t>
      </w:r>
      <w:r>
        <w:rPr>
          <w:spacing w:val="-4"/>
        </w:rPr>
        <w:t xml:space="preserve"> </w:t>
      </w:r>
      <w:r>
        <w:t>BARBOSA</w:t>
      </w:r>
    </w:p>
    <w:p w14:paraId="49513F8F" w14:textId="77777777" w:rsidR="00924F0F" w:rsidRDefault="00924F0F">
      <w:pPr>
        <w:pStyle w:val="Corpodetexto"/>
        <w:rPr>
          <w:sz w:val="26"/>
        </w:rPr>
      </w:pPr>
    </w:p>
    <w:p w14:paraId="4D003966" w14:textId="77777777" w:rsidR="00924F0F" w:rsidRDefault="00924F0F">
      <w:pPr>
        <w:pStyle w:val="Corpodetexto"/>
        <w:rPr>
          <w:sz w:val="26"/>
        </w:rPr>
      </w:pPr>
    </w:p>
    <w:p w14:paraId="1CA6DFD7" w14:textId="77777777" w:rsidR="00924F0F" w:rsidRDefault="00924F0F">
      <w:pPr>
        <w:pStyle w:val="Corpodetexto"/>
        <w:rPr>
          <w:sz w:val="26"/>
        </w:rPr>
      </w:pPr>
    </w:p>
    <w:p w14:paraId="48E5F028" w14:textId="77777777" w:rsidR="00924F0F" w:rsidRDefault="00924F0F">
      <w:pPr>
        <w:pStyle w:val="Corpodetexto"/>
        <w:rPr>
          <w:sz w:val="26"/>
        </w:rPr>
      </w:pPr>
    </w:p>
    <w:p w14:paraId="383AF916" w14:textId="77777777" w:rsidR="00924F0F" w:rsidRDefault="00924F0F">
      <w:pPr>
        <w:pStyle w:val="Corpodetexto"/>
        <w:rPr>
          <w:sz w:val="26"/>
        </w:rPr>
      </w:pPr>
    </w:p>
    <w:p w14:paraId="49729091" w14:textId="77777777" w:rsidR="00924F0F" w:rsidRDefault="00924F0F">
      <w:pPr>
        <w:pStyle w:val="Corpodetexto"/>
        <w:rPr>
          <w:sz w:val="26"/>
        </w:rPr>
      </w:pPr>
    </w:p>
    <w:p w14:paraId="4B20E0C5" w14:textId="77777777" w:rsidR="00924F0F" w:rsidRDefault="00924F0F">
      <w:pPr>
        <w:pStyle w:val="Corpodetexto"/>
        <w:rPr>
          <w:sz w:val="26"/>
        </w:rPr>
      </w:pPr>
    </w:p>
    <w:p w14:paraId="475BB417" w14:textId="77777777" w:rsidR="00924F0F" w:rsidRDefault="00924F0F">
      <w:pPr>
        <w:pStyle w:val="Corpodetexto"/>
        <w:spacing w:before="7"/>
        <w:rPr>
          <w:sz w:val="33"/>
        </w:rPr>
      </w:pPr>
    </w:p>
    <w:p w14:paraId="2418BDFC" w14:textId="77777777" w:rsidR="00924F0F" w:rsidRDefault="003A4B51">
      <w:pPr>
        <w:pStyle w:val="Ttulo1"/>
        <w:spacing w:before="1"/>
        <w:ind w:left="236" w:right="337"/>
      </w:pPr>
      <w:r>
        <w:t>POLÍTICAS</w:t>
      </w:r>
      <w:r>
        <w:rPr>
          <w:spacing w:val="-3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EDUCAÇÃO</w:t>
      </w:r>
    </w:p>
    <w:p w14:paraId="643D280A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1935EA04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445F61E3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1A3B116A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6717E214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1A48F98D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7C9A595B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4862EEAB" w14:textId="77777777" w:rsidR="00924F0F" w:rsidRDefault="00924F0F">
      <w:pPr>
        <w:pStyle w:val="Corpodetexto"/>
        <w:spacing w:before="5"/>
        <w:rPr>
          <w:rFonts w:ascii="Arial"/>
          <w:b/>
          <w:sz w:val="34"/>
        </w:rPr>
      </w:pPr>
    </w:p>
    <w:p w14:paraId="166B04A5" w14:textId="77777777" w:rsidR="00924F0F" w:rsidRDefault="003A4B51">
      <w:pPr>
        <w:pStyle w:val="Corpodetexto"/>
        <w:ind w:left="4557" w:right="103"/>
        <w:jc w:val="both"/>
      </w:pPr>
      <w:r>
        <w:t>Monografia</w:t>
      </w:r>
      <w:r>
        <w:rPr>
          <w:spacing w:val="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Especialização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Fundamentos</w:t>
      </w:r>
      <w:r>
        <w:rPr>
          <w:spacing w:val="1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Educação: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Pedagógicas</w:t>
      </w:r>
      <w:r>
        <w:rPr>
          <w:spacing w:val="1"/>
        </w:rPr>
        <w:t xml:space="preserve"> </w:t>
      </w:r>
      <w:r>
        <w:t>Interdisciplinares</w:t>
      </w:r>
      <w:r>
        <w:rPr>
          <w:spacing w:val="1"/>
        </w:rPr>
        <w:t xml:space="preserve"> </w:t>
      </w:r>
      <w:r>
        <w:t>da</w:t>
      </w:r>
      <w:r>
        <w:rPr>
          <w:spacing w:val="67"/>
        </w:rPr>
        <w:t xml:space="preserve"> </w:t>
      </w:r>
      <w:r>
        <w:t>Universidade</w:t>
      </w:r>
      <w:r>
        <w:rPr>
          <w:spacing w:val="-64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Paraíba,</w:t>
      </w:r>
      <w:r>
        <w:rPr>
          <w:spacing w:val="1"/>
        </w:rPr>
        <w:t xml:space="preserve"> </w:t>
      </w:r>
      <w:r>
        <w:t>em convênio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Escola de Serviço Público do Estado da</w:t>
      </w:r>
      <w:r>
        <w:rPr>
          <w:spacing w:val="1"/>
        </w:rPr>
        <w:t xml:space="preserve"> </w:t>
      </w:r>
      <w:r>
        <w:t>Paraíba,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à</w:t>
      </w:r>
      <w:r>
        <w:rPr>
          <w:spacing w:val="66"/>
        </w:rPr>
        <w:t xml:space="preserve"> </w:t>
      </w:r>
      <w:r>
        <w:t>exigência</w:t>
      </w:r>
      <w:r>
        <w:rPr>
          <w:spacing w:val="1"/>
        </w:rPr>
        <w:t xml:space="preserve"> </w:t>
      </w:r>
      <w:r>
        <w:t>para obtenção</w:t>
      </w:r>
      <w:r>
        <w:rPr>
          <w:spacing w:val="-4"/>
        </w:rPr>
        <w:t xml:space="preserve"> </w:t>
      </w:r>
      <w:r>
        <w:t>do grau de</w:t>
      </w:r>
      <w:r>
        <w:rPr>
          <w:spacing w:val="-4"/>
        </w:rPr>
        <w:t xml:space="preserve"> </w:t>
      </w:r>
      <w:r>
        <w:t>especialista.</w:t>
      </w:r>
    </w:p>
    <w:p w14:paraId="229DDE59" w14:textId="77777777" w:rsidR="00924F0F" w:rsidRDefault="00924F0F">
      <w:pPr>
        <w:pStyle w:val="Corpodetexto"/>
        <w:spacing w:before="10"/>
        <w:rPr>
          <w:sz w:val="23"/>
        </w:rPr>
      </w:pPr>
    </w:p>
    <w:p w14:paraId="1D67BCD9" w14:textId="77777777" w:rsidR="00924F0F" w:rsidRDefault="003A4B51">
      <w:pPr>
        <w:ind w:left="4557"/>
        <w:jc w:val="both"/>
        <w:rPr>
          <w:sz w:val="24"/>
        </w:rPr>
      </w:pPr>
      <w:r>
        <w:rPr>
          <w:rFonts w:ascii="Arial" w:hAnsi="Arial"/>
          <w:b/>
          <w:sz w:val="24"/>
        </w:rPr>
        <w:t>Área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concentração: </w:t>
      </w:r>
      <w:r>
        <w:rPr>
          <w:sz w:val="24"/>
        </w:rPr>
        <w:t>Educação</w:t>
      </w:r>
    </w:p>
    <w:p w14:paraId="2FC4935F" w14:textId="77777777" w:rsidR="00924F0F" w:rsidRDefault="00924F0F">
      <w:pPr>
        <w:pStyle w:val="Corpodetexto"/>
        <w:rPr>
          <w:sz w:val="26"/>
        </w:rPr>
      </w:pPr>
    </w:p>
    <w:p w14:paraId="23566261" w14:textId="77777777" w:rsidR="00924F0F" w:rsidRDefault="00924F0F">
      <w:pPr>
        <w:pStyle w:val="Corpodetexto"/>
        <w:rPr>
          <w:sz w:val="26"/>
        </w:rPr>
      </w:pPr>
    </w:p>
    <w:p w14:paraId="4408E5ED" w14:textId="77777777" w:rsidR="00924F0F" w:rsidRDefault="00924F0F">
      <w:pPr>
        <w:pStyle w:val="Corpodetexto"/>
        <w:rPr>
          <w:sz w:val="26"/>
        </w:rPr>
      </w:pPr>
    </w:p>
    <w:p w14:paraId="246981E7" w14:textId="77777777" w:rsidR="00924F0F" w:rsidRDefault="00924F0F">
      <w:pPr>
        <w:pStyle w:val="Corpodetexto"/>
        <w:rPr>
          <w:sz w:val="26"/>
        </w:rPr>
      </w:pPr>
    </w:p>
    <w:p w14:paraId="7EA9355C" w14:textId="77777777" w:rsidR="00924F0F" w:rsidRDefault="00924F0F">
      <w:pPr>
        <w:pStyle w:val="Corpodetexto"/>
        <w:rPr>
          <w:sz w:val="26"/>
        </w:rPr>
      </w:pPr>
    </w:p>
    <w:p w14:paraId="3C70FE56" w14:textId="77777777" w:rsidR="00924F0F" w:rsidRDefault="003A4B51">
      <w:pPr>
        <w:spacing w:before="164"/>
        <w:ind w:left="2673" w:right="2762"/>
        <w:jc w:val="center"/>
        <w:rPr>
          <w:rFonts w:ascii="Times New Roman"/>
          <w:sz w:val="24"/>
        </w:rPr>
      </w:pPr>
      <w:r>
        <w:rPr>
          <w:rFonts w:ascii="Arial"/>
          <w:b/>
          <w:sz w:val="24"/>
        </w:rPr>
        <w:t>Orientador: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Prof.</w:t>
      </w:r>
      <w:r>
        <w:rPr>
          <w:spacing w:val="-6"/>
          <w:sz w:val="24"/>
        </w:rPr>
        <w:t xml:space="preserve"> </w:t>
      </w:r>
      <w:r>
        <w:rPr>
          <w:sz w:val="24"/>
        </w:rPr>
        <w:t>Dr.</w:t>
      </w:r>
      <w:r>
        <w:rPr>
          <w:spacing w:val="-8"/>
          <w:sz w:val="24"/>
        </w:rPr>
        <w:t xml:space="preserve"> </w:t>
      </w:r>
      <w:r>
        <w:rPr>
          <w:rFonts w:ascii="Times New Roman"/>
          <w:sz w:val="24"/>
        </w:rPr>
        <w:t>Valmir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Pereira</w:t>
      </w:r>
    </w:p>
    <w:p w14:paraId="55DA0315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27B50E4D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67F2795C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5C26B302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53AE45D7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5FBA3B72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0687654D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1345E922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7C0D6CA1" w14:textId="77777777" w:rsidR="00924F0F" w:rsidRDefault="00924F0F">
      <w:pPr>
        <w:pStyle w:val="Corpodetexto"/>
        <w:rPr>
          <w:rFonts w:ascii="Times New Roman"/>
          <w:sz w:val="26"/>
        </w:rPr>
      </w:pPr>
    </w:p>
    <w:p w14:paraId="2A0D4DEE" w14:textId="77777777" w:rsidR="00924F0F" w:rsidRDefault="00924F0F">
      <w:pPr>
        <w:pStyle w:val="Corpodetexto"/>
        <w:spacing w:before="7"/>
        <w:rPr>
          <w:rFonts w:ascii="Times New Roman"/>
          <w:sz w:val="29"/>
        </w:rPr>
      </w:pPr>
    </w:p>
    <w:p w14:paraId="5B737D99" w14:textId="77777777" w:rsidR="00924F0F" w:rsidRDefault="003A4B51">
      <w:pPr>
        <w:pStyle w:val="Ttulo1"/>
        <w:spacing w:line="242" w:lineRule="auto"/>
        <w:ind w:left="3827" w:right="3919"/>
      </w:pPr>
      <w:r>
        <w:t>SOUSA-PB</w:t>
      </w:r>
      <w:r>
        <w:rPr>
          <w:spacing w:val="-64"/>
        </w:rPr>
        <w:t xml:space="preserve"> </w:t>
      </w:r>
      <w:r>
        <w:t>2021</w:t>
      </w:r>
    </w:p>
    <w:p w14:paraId="7BBEBEBA" w14:textId="77777777" w:rsidR="00924F0F" w:rsidRDefault="00924F0F">
      <w:pPr>
        <w:spacing w:line="242" w:lineRule="auto"/>
      </w:pPr>
    </w:p>
    <w:p w14:paraId="3614058C" w14:textId="77777777" w:rsidR="003F0C34" w:rsidRDefault="003F0C34">
      <w:pPr>
        <w:spacing w:line="242" w:lineRule="auto"/>
      </w:pPr>
    </w:p>
    <w:p w14:paraId="74751425" w14:textId="77777777" w:rsidR="003F0C34" w:rsidRDefault="003F0C34">
      <w:pPr>
        <w:spacing w:line="242" w:lineRule="auto"/>
      </w:pPr>
    </w:p>
    <w:p w14:paraId="7B7A129A" w14:textId="77777777" w:rsidR="003F0C34" w:rsidRDefault="003F0C34">
      <w:pPr>
        <w:spacing w:line="242" w:lineRule="auto"/>
      </w:pPr>
    </w:p>
    <w:p w14:paraId="50A15C7D" w14:textId="77777777" w:rsidR="003F0C34" w:rsidRDefault="003F0C34">
      <w:pPr>
        <w:spacing w:line="242" w:lineRule="auto"/>
      </w:pPr>
    </w:p>
    <w:p w14:paraId="78A64420" w14:textId="7EF548DE" w:rsidR="003F0C34" w:rsidRDefault="003F0C34">
      <w:pPr>
        <w:spacing w:line="242" w:lineRule="auto"/>
        <w:sectPr w:rsidR="003F0C34">
          <w:pgSz w:w="11910" w:h="16840"/>
          <w:pgMar w:top="1580" w:right="1020" w:bottom="280" w:left="16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2F97073" wp14:editId="2E4E867C">
            <wp:extent cx="5449563" cy="33223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487" cy="33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6EE5" w14:textId="77777777" w:rsidR="00924F0F" w:rsidRDefault="003A4B51">
      <w:pPr>
        <w:pStyle w:val="Corpodetexto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125504" behindDoc="1" locked="0" layoutInCell="1" allowOverlap="1" wp14:anchorId="00434F85" wp14:editId="314E450F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772400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968e0d022d1ab11a6aee14c621bc43d6a8a733e7"/>
      <w:bookmarkEnd w:id="0"/>
    </w:p>
    <w:p w14:paraId="48FB16FD" w14:textId="77777777" w:rsidR="00924F0F" w:rsidRDefault="00924F0F">
      <w:pPr>
        <w:rPr>
          <w:rFonts w:ascii="Arial"/>
          <w:sz w:val="17"/>
        </w:rPr>
        <w:sectPr w:rsidR="00924F0F">
          <w:pgSz w:w="12240" w:h="16840"/>
          <w:pgMar w:top="1600" w:right="1720" w:bottom="280" w:left="1720" w:header="720" w:footer="720" w:gutter="0"/>
          <w:cols w:space="720"/>
        </w:sectPr>
      </w:pPr>
    </w:p>
    <w:p w14:paraId="63ADD2E8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E80F6CF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4892596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2C73C2C9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700463F2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737B2D54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786D771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B03E17D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0EEE77A4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D709289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2B2884F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623FFF6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0E1F623A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5080716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0004C3CB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1D7EC55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3924B73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7E6568EB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3770007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748BB5F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C491982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B645C94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4407721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0826ECE8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85B316F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D844F28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7DD9796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2B0D181B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06289A5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4F473D82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7B0F7166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A7E59B5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7C442DC5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E9CE789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446B4E1B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3A04BC1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787252D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6A9DEB4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2DD17170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6F9AB8E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43374692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A9B1CAA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BA7867D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4DF565C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700BF18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2AFD3FC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E644356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27781D73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460E8B23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6FC86B2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10C8315C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B1A4FF7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B7AA3C0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5AE8E1AD" w14:textId="77777777" w:rsidR="00924F0F" w:rsidRDefault="00924F0F">
      <w:pPr>
        <w:pStyle w:val="Corpodetexto"/>
        <w:rPr>
          <w:rFonts w:ascii="Arial"/>
          <w:b/>
          <w:sz w:val="21"/>
        </w:rPr>
      </w:pPr>
    </w:p>
    <w:p w14:paraId="33269D77" w14:textId="77777777" w:rsidR="00924F0F" w:rsidRDefault="003A4B51">
      <w:pPr>
        <w:pStyle w:val="Corpodetexto"/>
        <w:spacing w:before="93"/>
        <w:ind w:left="5121" w:right="284"/>
        <w:jc w:val="both"/>
      </w:pPr>
      <w:bookmarkStart w:id="1" w:name="UNIVERSIDADE_ESTADUAL_DA_PARAÍBA"/>
      <w:bookmarkEnd w:id="1"/>
      <w:r>
        <w:t>Dedico a realização de mais esse sonho,</w:t>
      </w:r>
      <w:r>
        <w:rPr>
          <w:spacing w:val="-64"/>
        </w:rPr>
        <w:t xml:space="preserve"> </w:t>
      </w:r>
      <w:r>
        <w:t>à Deus que me permitiu vivenciá-lo, ao</w:t>
      </w:r>
      <w:r>
        <w:rPr>
          <w:spacing w:val="1"/>
        </w:rPr>
        <w:t xml:space="preserve"> </w:t>
      </w:r>
      <w:r>
        <w:t>meu</w:t>
      </w:r>
      <w:r>
        <w:rPr>
          <w:spacing w:val="18"/>
        </w:rPr>
        <w:t xml:space="preserve"> </w:t>
      </w:r>
      <w:r>
        <w:t>esposo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sempre</w:t>
      </w:r>
      <w:r>
        <w:rPr>
          <w:spacing w:val="19"/>
        </w:rPr>
        <w:t xml:space="preserve"> </w:t>
      </w:r>
      <w:r>
        <w:t>esteve</w:t>
      </w:r>
      <w:r>
        <w:rPr>
          <w:spacing w:val="19"/>
        </w:rPr>
        <w:t xml:space="preserve"> </w:t>
      </w:r>
      <w:r>
        <w:t>ao</w:t>
      </w:r>
      <w:r>
        <w:rPr>
          <w:spacing w:val="18"/>
        </w:rPr>
        <w:t xml:space="preserve"> </w:t>
      </w:r>
      <w:r>
        <w:t>lado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aos meus filhos.</w:t>
      </w:r>
    </w:p>
    <w:p w14:paraId="6B739C1E" w14:textId="77777777" w:rsidR="00924F0F" w:rsidRDefault="00924F0F">
      <w:pPr>
        <w:jc w:val="both"/>
        <w:sectPr w:rsidR="00924F0F">
          <w:pgSz w:w="11910" w:h="16840"/>
          <w:pgMar w:top="1580" w:right="840" w:bottom="280" w:left="1260" w:header="720" w:footer="720" w:gutter="0"/>
          <w:cols w:space="720"/>
        </w:sectPr>
      </w:pPr>
    </w:p>
    <w:p w14:paraId="4D392C73" w14:textId="77777777" w:rsidR="00924F0F" w:rsidRDefault="00924F0F">
      <w:pPr>
        <w:pStyle w:val="Corpodetexto"/>
        <w:spacing w:before="2"/>
      </w:pPr>
    </w:p>
    <w:p w14:paraId="256B13DE" w14:textId="77777777" w:rsidR="00924F0F" w:rsidRDefault="003A4B51">
      <w:pPr>
        <w:pStyle w:val="Ttulo1"/>
        <w:spacing w:before="92"/>
        <w:ind w:right="2682"/>
      </w:pPr>
      <w:r>
        <w:t>AGRADECIMENTOS</w:t>
      </w:r>
    </w:p>
    <w:p w14:paraId="17E5E831" w14:textId="77777777" w:rsidR="00924F0F" w:rsidRDefault="00924F0F">
      <w:pPr>
        <w:pStyle w:val="Corpodetexto"/>
        <w:spacing w:before="5"/>
        <w:rPr>
          <w:rFonts w:ascii="Arial"/>
          <w:b/>
        </w:rPr>
      </w:pPr>
    </w:p>
    <w:p w14:paraId="6A0970A5" w14:textId="77777777" w:rsidR="00924F0F" w:rsidRDefault="003A4B51">
      <w:pPr>
        <w:pStyle w:val="Corpodetexto"/>
        <w:spacing w:before="1" w:line="360" w:lineRule="auto"/>
        <w:ind w:left="439" w:right="285"/>
        <w:jc w:val="both"/>
      </w:pPr>
      <w:r>
        <w:t>Agradeço à Deus acima de tudo, aos meus familiares que me deram e dão todo o</w:t>
      </w:r>
      <w:r>
        <w:rPr>
          <w:spacing w:val="1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cada jornada de minha vida.</w:t>
      </w:r>
    </w:p>
    <w:p w14:paraId="073369C6" w14:textId="77777777" w:rsidR="00924F0F" w:rsidRDefault="003A4B51">
      <w:pPr>
        <w:pStyle w:val="Corpodetexto"/>
        <w:spacing w:line="274" w:lineRule="exact"/>
        <w:ind w:left="439"/>
        <w:jc w:val="both"/>
      </w:pPr>
      <w:r>
        <w:t>Ao</w:t>
      </w:r>
      <w:r>
        <w:rPr>
          <w:spacing w:val="2"/>
        </w:rPr>
        <w:t xml:space="preserve"> </w:t>
      </w:r>
      <w:r>
        <w:t>meu</w:t>
      </w:r>
      <w:r>
        <w:rPr>
          <w:spacing w:val="-3"/>
        </w:rPr>
        <w:t xml:space="preserve"> </w:t>
      </w:r>
      <w:r>
        <w:t>esposo</w:t>
      </w:r>
      <w:r>
        <w:rPr>
          <w:spacing w:val="-2"/>
        </w:rPr>
        <w:t xml:space="preserve"> </w:t>
      </w:r>
      <w:r>
        <w:t>João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meus</w:t>
      </w:r>
      <w:r>
        <w:rPr>
          <w:spacing w:val="-2"/>
        </w:rPr>
        <w:t xml:space="preserve"> </w:t>
      </w:r>
      <w:r>
        <w:t>Filhos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sempre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apoiaram</w:t>
      </w:r>
      <w:r>
        <w:rPr>
          <w:spacing w:val="-10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incentivaram.</w:t>
      </w:r>
    </w:p>
    <w:p w14:paraId="5A6D7FC2" w14:textId="77777777" w:rsidR="00924F0F" w:rsidRDefault="003A4B51">
      <w:pPr>
        <w:pStyle w:val="Corpodetexto"/>
        <w:spacing w:before="141" w:line="360" w:lineRule="auto"/>
        <w:ind w:left="439" w:right="291"/>
        <w:jc w:val="both"/>
      </w:pPr>
      <w:r>
        <w:t>Aos</w:t>
      </w:r>
      <w:r>
        <w:rPr>
          <w:spacing w:val="27"/>
        </w:rPr>
        <w:t xml:space="preserve"> </w:t>
      </w:r>
      <w:r>
        <w:t>professores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Curso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Especialização</w:t>
      </w:r>
      <w:r>
        <w:rPr>
          <w:spacing w:val="27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UEPB,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contribuíram</w:t>
      </w:r>
      <w:r>
        <w:rPr>
          <w:spacing w:val="20"/>
        </w:rPr>
        <w:t xml:space="preserve"> </w:t>
      </w:r>
      <w:r>
        <w:t>ao</w:t>
      </w:r>
      <w:r>
        <w:rPr>
          <w:spacing w:val="27"/>
        </w:rPr>
        <w:t xml:space="preserve"> </w:t>
      </w:r>
      <w:r>
        <w:t>longo</w:t>
      </w:r>
      <w:r>
        <w:rPr>
          <w:spacing w:val="-6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disciplinas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debates,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66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pesquisa.</w:t>
      </w:r>
    </w:p>
    <w:p w14:paraId="35CB2379" w14:textId="77777777" w:rsidR="00924F0F" w:rsidRDefault="003A4B51">
      <w:pPr>
        <w:pStyle w:val="Corpodetexto"/>
        <w:spacing w:line="273" w:lineRule="exact"/>
        <w:ind w:left="439"/>
        <w:jc w:val="both"/>
      </w:pPr>
      <w:r>
        <w:t>Aos</w:t>
      </w:r>
      <w:r>
        <w:rPr>
          <w:spacing w:val="-3"/>
        </w:rPr>
        <w:t xml:space="preserve"> </w:t>
      </w:r>
      <w:r>
        <w:t>colegas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classe</w:t>
      </w:r>
      <w:r>
        <w:rPr>
          <w:spacing w:val="-2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momentos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amizade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apoio.</w:t>
      </w:r>
    </w:p>
    <w:p w14:paraId="4D1CA54F" w14:textId="77777777" w:rsidR="00924F0F" w:rsidRDefault="003A4B51">
      <w:pPr>
        <w:pStyle w:val="Corpodetexto"/>
        <w:spacing w:before="142"/>
        <w:ind w:left="439"/>
        <w:jc w:val="both"/>
      </w:pP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 que</w:t>
      </w:r>
      <w:r>
        <w:rPr>
          <w:spacing w:val="-5"/>
        </w:rPr>
        <w:t xml:space="preserve"> </w:t>
      </w:r>
      <w:r>
        <w:t>contribuíram</w:t>
      </w:r>
      <w:r>
        <w:rPr>
          <w:spacing w:val="-8"/>
        </w:rPr>
        <w:t xml:space="preserve"> </w:t>
      </w:r>
      <w:r>
        <w:t>direta</w:t>
      </w:r>
      <w:r>
        <w:rPr>
          <w:spacing w:val="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indiretamente para a</w:t>
      </w:r>
      <w:r>
        <w:rPr>
          <w:spacing w:val="1"/>
        </w:rPr>
        <w:t xml:space="preserve"> </w:t>
      </w:r>
      <w:r>
        <w:t>realização desse</w:t>
      </w:r>
      <w:r>
        <w:rPr>
          <w:spacing w:val="-1"/>
        </w:rPr>
        <w:t xml:space="preserve"> </w:t>
      </w:r>
      <w:r>
        <w:t>sonho.</w:t>
      </w:r>
    </w:p>
    <w:p w14:paraId="5EFEA50F" w14:textId="77777777" w:rsidR="00924F0F" w:rsidRDefault="00924F0F">
      <w:pPr>
        <w:jc w:val="both"/>
        <w:sectPr w:rsidR="00924F0F">
          <w:pgSz w:w="11910" w:h="16840"/>
          <w:pgMar w:top="1580" w:right="840" w:bottom="280" w:left="1260" w:header="720" w:footer="720" w:gutter="0"/>
          <w:cols w:space="720"/>
        </w:sectPr>
      </w:pPr>
    </w:p>
    <w:p w14:paraId="6A0F16B9" w14:textId="77777777" w:rsidR="00924F0F" w:rsidRDefault="00924F0F">
      <w:pPr>
        <w:pStyle w:val="Corpodetexto"/>
        <w:rPr>
          <w:sz w:val="20"/>
        </w:rPr>
      </w:pPr>
    </w:p>
    <w:p w14:paraId="5FE7B516" w14:textId="77777777" w:rsidR="00924F0F" w:rsidRDefault="00924F0F">
      <w:pPr>
        <w:pStyle w:val="Corpodetexto"/>
        <w:rPr>
          <w:sz w:val="20"/>
        </w:rPr>
      </w:pPr>
    </w:p>
    <w:p w14:paraId="571AECD3" w14:textId="77777777" w:rsidR="00924F0F" w:rsidRDefault="00924F0F">
      <w:pPr>
        <w:pStyle w:val="Corpodetexto"/>
        <w:rPr>
          <w:sz w:val="20"/>
        </w:rPr>
      </w:pPr>
    </w:p>
    <w:p w14:paraId="3EFC40B4" w14:textId="77777777" w:rsidR="00924F0F" w:rsidRDefault="00924F0F">
      <w:pPr>
        <w:pStyle w:val="Corpodetexto"/>
        <w:rPr>
          <w:sz w:val="20"/>
        </w:rPr>
      </w:pPr>
    </w:p>
    <w:p w14:paraId="6E4B225D" w14:textId="77777777" w:rsidR="00924F0F" w:rsidRDefault="00924F0F">
      <w:pPr>
        <w:pStyle w:val="Corpodetexto"/>
        <w:rPr>
          <w:sz w:val="20"/>
        </w:rPr>
      </w:pPr>
    </w:p>
    <w:p w14:paraId="537235FB" w14:textId="77777777" w:rsidR="00924F0F" w:rsidRDefault="00924F0F">
      <w:pPr>
        <w:pStyle w:val="Corpodetexto"/>
        <w:rPr>
          <w:sz w:val="20"/>
        </w:rPr>
      </w:pPr>
    </w:p>
    <w:p w14:paraId="5F8DC31C" w14:textId="77777777" w:rsidR="00924F0F" w:rsidRDefault="00924F0F">
      <w:pPr>
        <w:pStyle w:val="Corpodetexto"/>
        <w:rPr>
          <w:sz w:val="20"/>
        </w:rPr>
      </w:pPr>
    </w:p>
    <w:p w14:paraId="5C82FCB6" w14:textId="77777777" w:rsidR="00924F0F" w:rsidRDefault="00924F0F">
      <w:pPr>
        <w:pStyle w:val="Corpodetexto"/>
        <w:rPr>
          <w:sz w:val="20"/>
        </w:rPr>
      </w:pPr>
    </w:p>
    <w:p w14:paraId="2825AF68" w14:textId="77777777" w:rsidR="00924F0F" w:rsidRDefault="00924F0F">
      <w:pPr>
        <w:pStyle w:val="Corpodetexto"/>
        <w:rPr>
          <w:sz w:val="20"/>
        </w:rPr>
      </w:pPr>
    </w:p>
    <w:p w14:paraId="48C6E1BA" w14:textId="77777777" w:rsidR="00924F0F" w:rsidRDefault="00924F0F">
      <w:pPr>
        <w:pStyle w:val="Corpodetexto"/>
        <w:rPr>
          <w:sz w:val="20"/>
        </w:rPr>
      </w:pPr>
    </w:p>
    <w:p w14:paraId="10CE7836" w14:textId="77777777" w:rsidR="00924F0F" w:rsidRDefault="00924F0F">
      <w:pPr>
        <w:pStyle w:val="Corpodetexto"/>
        <w:rPr>
          <w:sz w:val="20"/>
        </w:rPr>
      </w:pPr>
    </w:p>
    <w:p w14:paraId="5BE668B6" w14:textId="77777777" w:rsidR="00924F0F" w:rsidRDefault="00924F0F">
      <w:pPr>
        <w:pStyle w:val="Corpodetexto"/>
        <w:rPr>
          <w:sz w:val="20"/>
        </w:rPr>
      </w:pPr>
    </w:p>
    <w:p w14:paraId="314BF7B1" w14:textId="77777777" w:rsidR="00924F0F" w:rsidRDefault="00924F0F">
      <w:pPr>
        <w:pStyle w:val="Corpodetexto"/>
        <w:rPr>
          <w:sz w:val="20"/>
        </w:rPr>
      </w:pPr>
    </w:p>
    <w:p w14:paraId="4A6A1884" w14:textId="77777777" w:rsidR="00924F0F" w:rsidRDefault="00924F0F">
      <w:pPr>
        <w:pStyle w:val="Corpodetexto"/>
        <w:rPr>
          <w:sz w:val="20"/>
        </w:rPr>
      </w:pPr>
    </w:p>
    <w:p w14:paraId="633B6A46" w14:textId="77777777" w:rsidR="00924F0F" w:rsidRDefault="00924F0F">
      <w:pPr>
        <w:pStyle w:val="Corpodetexto"/>
        <w:rPr>
          <w:sz w:val="20"/>
        </w:rPr>
      </w:pPr>
    </w:p>
    <w:p w14:paraId="7968F5F7" w14:textId="77777777" w:rsidR="00924F0F" w:rsidRDefault="00924F0F">
      <w:pPr>
        <w:pStyle w:val="Corpodetexto"/>
        <w:rPr>
          <w:sz w:val="20"/>
        </w:rPr>
      </w:pPr>
    </w:p>
    <w:p w14:paraId="4AB0EC35" w14:textId="77777777" w:rsidR="00924F0F" w:rsidRDefault="00924F0F">
      <w:pPr>
        <w:pStyle w:val="Corpodetexto"/>
        <w:rPr>
          <w:sz w:val="20"/>
        </w:rPr>
      </w:pPr>
    </w:p>
    <w:p w14:paraId="00628141" w14:textId="77777777" w:rsidR="00924F0F" w:rsidRDefault="00924F0F">
      <w:pPr>
        <w:pStyle w:val="Corpodetexto"/>
        <w:rPr>
          <w:sz w:val="20"/>
        </w:rPr>
      </w:pPr>
    </w:p>
    <w:p w14:paraId="5E053F7A" w14:textId="77777777" w:rsidR="00924F0F" w:rsidRDefault="00924F0F">
      <w:pPr>
        <w:pStyle w:val="Corpodetexto"/>
        <w:rPr>
          <w:sz w:val="20"/>
        </w:rPr>
      </w:pPr>
    </w:p>
    <w:p w14:paraId="0A611340" w14:textId="77777777" w:rsidR="00924F0F" w:rsidRDefault="00924F0F">
      <w:pPr>
        <w:pStyle w:val="Corpodetexto"/>
        <w:rPr>
          <w:sz w:val="20"/>
        </w:rPr>
      </w:pPr>
    </w:p>
    <w:p w14:paraId="492C3DA4" w14:textId="77777777" w:rsidR="00924F0F" w:rsidRDefault="00924F0F">
      <w:pPr>
        <w:pStyle w:val="Corpodetexto"/>
        <w:rPr>
          <w:sz w:val="20"/>
        </w:rPr>
      </w:pPr>
    </w:p>
    <w:p w14:paraId="414589AE" w14:textId="77777777" w:rsidR="00924F0F" w:rsidRDefault="00924F0F">
      <w:pPr>
        <w:pStyle w:val="Corpodetexto"/>
        <w:rPr>
          <w:sz w:val="20"/>
        </w:rPr>
      </w:pPr>
    </w:p>
    <w:p w14:paraId="23BFAE88" w14:textId="77777777" w:rsidR="00924F0F" w:rsidRDefault="00924F0F">
      <w:pPr>
        <w:pStyle w:val="Corpodetexto"/>
        <w:rPr>
          <w:sz w:val="20"/>
        </w:rPr>
      </w:pPr>
    </w:p>
    <w:p w14:paraId="0B97547A" w14:textId="77777777" w:rsidR="00924F0F" w:rsidRDefault="00924F0F">
      <w:pPr>
        <w:pStyle w:val="Corpodetexto"/>
        <w:rPr>
          <w:sz w:val="20"/>
        </w:rPr>
      </w:pPr>
    </w:p>
    <w:p w14:paraId="47908138" w14:textId="77777777" w:rsidR="00924F0F" w:rsidRDefault="00924F0F">
      <w:pPr>
        <w:pStyle w:val="Corpodetexto"/>
        <w:rPr>
          <w:sz w:val="20"/>
        </w:rPr>
      </w:pPr>
    </w:p>
    <w:p w14:paraId="0DBA2454" w14:textId="77777777" w:rsidR="00924F0F" w:rsidRDefault="00924F0F">
      <w:pPr>
        <w:pStyle w:val="Corpodetexto"/>
        <w:rPr>
          <w:sz w:val="20"/>
        </w:rPr>
      </w:pPr>
    </w:p>
    <w:p w14:paraId="39105BF8" w14:textId="77777777" w:rsidR="00924F0F" w:rsidRDefault="00924F0F">
      <w:pPr>
        <w:pStyle w:val="Corpodetexto"/>
        <w:rPr>
          <w:sz w:val="20"/>
        </w:rPr>
      </w:pPr>
    </w:p>
    <w:p w14:paraId="43A50E70" w14:textId="77777777" w:rsidR="00924F0F" w:rsidRDefault="00924F0F">
      <w:pPr>
        <w:pStyle w:val="Corpodetexto"/>
        <w:rPr>
          <w:sz w:val="20"/>
        </w:rPr>
      </w:pPr>
    </w:p>
    <w:p w14:paraId="2E27B442" w14:textId="77777777" w:rsidR="00924F0F" w:rsidRDefault="00924F0F">
      <w:pPr>
        <w:pStyle w:val="Corpodetexto"/>
        <w:rPr>
          <w:sz w:val="20"/>
        </w:rPr>
      </w:pPr>
    </w:p>
    <w:p w14:paraId="443B0C16" w14:textId="77777777" w:rsidR="00924F0F" w:rsidRDefault="00924F0F">
      <w:pPr>
        <w:pStyle w:val="Corpodetexto"/>
        <w:rPr>
          <w:sz w:val="20"/>
        </w:rPr>
      </w:pPr>
    </w:p>
    <w:p w14:paraId="284B861B" w14:textId="77777777" w:rsidR="00924F0F" w:rsidRDefault="00924F0F">
      <w:pPr>
        <w:pStyle w:val="Corpodetexto"/>
        <w:rPr>
          <w:sz w:val="20"/>
        </w:rPr>
      </w:pPr>
    </w:p>
    <w:p w14:paraId="746472AD" w14:textId="77777777" w:rsidR="00924F0F" w:rsidRDefault="00924F0F">
      <w:pPr>
        <w:pStyle w:val="Corpodetexto"/>
        <w:rPr>
          <w:sz w:val="20"/>
        </w:rPr>
      </w:pPr>
    </w:p>
    <w:p w14:paraId="4C9051E1" w14:textId="77777777" w:rsidR="00924F0F" w:rsidRDefault="00924F0F">
      <w:pPr>
        <w:pStyle w:val="Corpodetexto"/>
        <w:rPr>
          <w:sz w:val="20"/>
        </w:rPr>
      </w:pPr>
    </w:p>
    <w:p w14:paraId="57A20877" w14:textId="77777777" w:rsidR="00924F0F" w:rsidRDefault="00924F0F">
      <w:pPr>
        <w:pStyle w:val="Corpodetexto"/>
        <w:rPr>
          <w:sz w:val="20"/>
        </w:rPr>
      </w:pPr>
    </w:p>
    <w:p w14:paraId="7E2BB45D" w14:textId="77777777" w:rsidR="00924F0F" w:rsidRDefault="00924F0F">
      <w:pPr>
        <w:pStyle w:val="Corpodetexto"/>
        <w:rPr>
          <w:sz w:val="20"/>
        </w:rPr>
      </w:pPr>
    </w:p>
    <w:p w14:paraId="6DB34CA4" w14:textId="77777777" w:rsidR="00924F0F" w:rsidRDefault="00924F0F">
      <w:pPr>
        <w:pStyle w:val="Corpodetexto"/>
        <w:rPr>
          <w:sz w:val="20"/>
        </w:rPr>
      </w:pPr>
    </w:p>
    <w:p w14:paraId="12902F55" w14:textId="77777777" w:rsidR="00924F0F" w:rsidRDefault="00924F0F">
      <w:pPr>
        <w:pStyle w:val="Corpodetexto"/>
        <w:rPr>
          <w:sz w:val="20"/>
        </w:rPr>
      </w:pPr>
    </w:p>
    <w:p w14:paraId="40749E2E" w14:textId="77777777" w:rsidR="00924F0F" w:rsidRDefault="00924F0F">
      <w:pPr>
        <w:pStyle w:val="Corpodetexto"/>
        <w:rPr>
          <w:sz w:val="20"/>
        </w:rPr>
      </w:pPr>
    </w:p>
    <w:p w14:paraId="54E51D6E" w14:textId="77777777" w:rsidR="00924F0F" w:rsidRDefault="00924F0F">
      <w:pPr>
        <w:pStyle w:val="Corpodetexto"/>
        <w:rPr>
          <w:sz w:val="20"/>
        </w:rPr>
      </w:pPr>
    </w:p>
    <w:p w14:paraId="74A6F32D" w14:textId="77777777" w:rsidR="00924F0F" w:rsidRDefault="00924F0F">
      <w:pPr>
        <w:pStyle w:val="Corpodetexto"/>
        <w:rPr>
          <w:sz w:val="20"/>
        </w:rPr>
      </w:pPr>
    </w:p>
    <w:p w14:paraId="43CC0CF8" w14:textId="77777777" w:rsidR="00924F0F" w:rsidRDefault="00924F0F">
      <w:pPr>
        <w:pStyle w:val="Corpodetexto"/>
        <w:rPr>
          <w:sz w:val="20"/>
        </w:rPr>
      </w:pPr>
    </w:p>
    <w:p w14:paraId="061A573F" w14:textId="77777777" w:rsidR="00924F0F" w:rsidRDefault="00924F0F">
      <w:pPr>
        <w:pStyle w:val="Corpodetexto"/>
        <w:rPr>
          <w:sz w:val="20"/>
        </w:rPr>
      </w:pPr>
    </w:p>
    <w:p w14:paraId="3B91B480" w14:textId="77777777" w:rsidR="00924F0F" w:rsidRDefault="00924F0F">
      <w:pPr>
        <w:pStyle w:val="Corpodetexto"/>
        <w:rPr>
          <w:sz w:val="20"/>
        </w:rPr>
      </w:pPr>
    </w:p>
    <w:p w14:paraId="5FC65735" w14:textId="77777777" w:rsidR="00924F0F" w:rsidRDefault="00924F0F">
      <w:pPr>
        <w:pStyle w:val="Corpodetexto"/>
        <w:spacing w:before="7"/>
        <w:rPr>
          <w:sz w:val="20"/>
        </w:rPr>
      </w:pPr>
    </w:p>
    <w:p w14:paraId="570C7BBF" w14:textId="77777777" w:rsidR="00924F0F" w:rsidRDefault="003A4B51">
      <w:pPr>
        <w:pStyle w:val="Corpodetexto"/>
        <w:spacing w:before="1"/>
        <w:ind w:left="4977" w:right="289" w:firstLine="144"/>
        <w:jc w:val="both"/>
      </w:pPr>
      <w:r>
        <w:t>“Sonho que se sonha só, é só um sonho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sonha</w:t>
      </w:r>
      <w:r>
        <w:rPr>
          <w:spacing w:val="1"/>
        </w:rPr>
        <w:t xml:space="preserve"> </w:t>
      </w:r>
      <w:r>
        <w:t>só,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sonho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sonha</w:t>
      </w:r>
      <w:r>
        <w:rPr>
          <w:spacing w:val="-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realidade!”</w:t>
      </w:r>
    </w:p>
    <w:p w14:paraId="14F43305" w14:textId="77777777" w:rsidR="00924F0F" w:rsidRDefault="003A4B51">
      <w:pPr>
        <w:pStyle w:val="Corpodetexto"/>
        <w:spacing w:before="3"/>
        <w:ind w:right="287"/>
        <w:jc w:val="right"/>
      </w:pPr>
      <w:r>
        <w:t>Raul</w:t>
      </w:r>
      <w:r>
        <w:rPr>
          <w:spacing w:val="1"/>
        </w:rPr>
        <w:t xml:space="preserve"> </w:t>
      </w:r>
      <w:r>
        <w:t>Seixas</w:t>
      </w:r>
    </w:p>
    <w:p w14:paraId="7755F81E" w14:textId="77777777" w:rsidR="00924F0F" w:rsidRDefault="00924F0F">
      <w:pPr>
        <w:pStyle w:val="Corpodetexto"/>
        <w:rPr>
          <w:sz w:val="26"/>
        </w:rPr>
      </w:pPr>
    </w:p>
    <w:p w14:paraId="381C84AB" w14:textId="77777777" w:rsidR="00924F0F" w:rsidRDefault="00924F0F">
      <w:pPr>
        <w:pStyle w:val="Corpodetexto"/>
        <w:spacing w:before="8"/>
        <w:rPr>
          <w:sz w:val="21"/>
        </w:rPr>
      </w:pPr>
    </w:p>
    <w:p w14:paraId="391A7202" w14:textId="77777777" w:rsidR="00924F0F" w:rsidRDefault="003A4B51">
      <w:pPr>
        <w:pStyle w:val="Corpodetexto"/>
        <w:spacing w:before="1"/>
        <w:ind w:left="4977" w:right="283" w:firstLine="144"/>
        <w:jc w:val="both"/>
      </w:pPr>
      <w:r>
        <w:t>“O educador que aliena a ignorância, se</w:t>
      </w:r>
      <w:r>
        <w:rPr>
          <w:spacing w:val="1"/>
        </w:rPr>
        <w:t xml:space="preserve"> </w:t>
      </w:r>
      <w:r>
        <w:t>mantém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posições</w:t>
      </w:r>
      <w:r>
        <w:rPr>
          <w:spacing w:val="1"/>
        </w:rPr>
        <w:t xml:space="preserve"> </w:t>
      </w:r>
      <w:r>
        <w:t>fixas,</w:t>
      </w:r>
      <w:r>
        <w:rPr>
          <w:spacing w:val="1"/>
        </w:rPr>
        <w:t xml:space="preserve"> </w:t>
      </w:r>
      <w:r>
        <w:t>invariáveis.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sabe,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educandos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sabem. A rigidez destas posições nega 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 busca”.</w:t>
      </w:r>
    </w:p>
    <w:p w14:paraId="4694810E" w14:textId="77777777" w:rsidR="00924F0F" w:rsidRDefault="003A4B51">
      <w:pPr>
        <w:pStyle w:val="Corpodetexto"/>
        <w:spacing w:before="3"/>
        <w:ind w:right="284"/>
        <w:jc w:val="right"/>
      </w:pPr>
      <w:r>
        <w:t>Paulo</w:t>
      </w:r>
      <w:r>
        <w:rPr>
          <w:spacing w:val="-3"/>
        </w:rPr>
        <w:t xml:space="preserve"> </w:t>
      </w:r>
      <w:r>
        <w:t>Feire</w:t>
      </w:r>
    </w:p>
    <w:p w14:paraId="4A27D71E" w14:textId="77777777" w:rsidR="00924F0F" w:rsidRDefault="00924F0F">
      <w:pPr>
        <w:jc w:val="right"/>
        <w:sectPr w:rsidR="00924F0F">
          <w:pgSz w:w="11910" w:h="16840"/>
          <w:pgMar w:top="1580" w:right="840" w:bottom="280" w:left="1260" w:header="720" w:footer="720" w:gutter="0"/>
          <w:cols w:space="720"/>
        </w:sectPr>
      </w:pPr>
    </w:p>
    <w:p w14:paraId="0EE9C481" w14:textId="77777777" w:rsidR="0097664C" w:rsidRDefault="0097664C" w:rsidP="0097664C">
      <w:pPr>
        <w:spacing w:before="12"/>
        <w:ind w:left="2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RESUMO</w:t>
      </w:r>
    </w:p>
    <w:p w14:paraId="10D37C76" w14:textId="77777777" w:rsidR="00924F0F" w:rsidRDefault="00924F0F">
      <w:pPr>
        <w:pStyle w:val="Corpodetexto"/>
        <w:spacing w:before="7"/>
        <w:rPr>
          <w:sz w:val="20"/>
        </w:rPr>
      </w:pPr>
    </w:p>
    <w:p w14:paraId="1C5A86C6" w14:textId="77777777" w:rsidR="00924F0F" w:rsidRDefault="003A4B51">
      <w:pPr>
        <w:pStyle w:val="Corpodetexto"/>
        <w:spacing w:before="93" w:line="360" w:lineRule="auto"/>
        <w:ind w:left="439" w:right="282"/>
        <w:jc w:val="both"/>
      </w:pPr>
      <w:bookmarkStart w:id="2" w:name="RESUMO"/>
      <w:bookmarkEnd w:id="2"/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vínculo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camponesas.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organizações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com apoio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significativos setores universitários, protagonizaram uma campanha pela construção</w:t>
      </w:r>
      <w:r>
        <w:rPr>
          <w:spacing w:val="1"/>
        </w:rPr>
        <w:t xml:space="preserve"> </w:t>
      </w:r>
      <w:r>
        <w:t>de uma concepção de Educação do Campo, que se contrapôs ao conceito, às</w:t>
      </w:r>
      <w:r>
        <w:rPr>
          <w:spacing w:val="1"/>
        </w:rPr>
        <w:t xml:space="preserve"> </w:t>
      </w:r>
      <w:r>
        <w:t>definições e às políticas de educação rural presentes ou ausentes na história 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brasileira.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isso,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conhecer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educacionais a partir dos anos 1990, sabendo que a educação do campo diverge 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urbana.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muitas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da</w:t>
      </w:r>
      <w:r>
        <w:rPr>
          <w:spacing w:val="67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convencional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adaptada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rural.</w:t>
      </w:r>
      <w:r>
        <w:rPr>
          <w:spacing w:val="1"/>
        </w:rPr>
        <w:t xml:space="preserve"> </w:t>
      </w:r>
      <w:r>
        <w:t>Outro</w:t>
      </w:r>
      <w:r>
        <w:rPr>
          <w:spacing w:val="66"/>
        </w:rPr>
        <w:t xml:space="preserve"> </w:t>
      </w:r>
      <w:r>
        <w:t>conteúdo</w:t>
      </w:r>
      <w:r>
        <w:rPr>
          <w:spacing w:val="1"/>
        </w:rPr>
        <w:t xml:space="preserve"> </w:t>
      </w:r>
      <w:r>
        <w:t>abordado</w:t>
      </w:r>
      <w:r>
        <w:rPr>
          <w:spacing w:val="1"/>
        </w:rPr>
        <w:t xml:space="preserve"> </w:t>
      </w:r>
      <w:r>
        <w:t>aqui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fundamentos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surgiu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 de políticas públicas direcionadas a educação do campo no Brasil.</w:t>
      </w:r>
      <w:r>
        <w:rPr>
          <w:spacing w:val="1"/>
        </w:rPr>
        <w:t xml:space="preserve"> </w:t>
      </w:r>
      <w:r>
        <w:t>Passando pela história, política e consequência da educação para o homem do</w:t>
      </w:r>
      <w:r>
        <w:rPr>
          <w:spacing w:val="1"/>
        </w:rPr>
        <w:t xml:space="preserve"> </w:t>
      </w:r>
      <w:r>
        <w:t>campo.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leis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geraram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necessidade.</w:t>
      </w:r>
      <w:r>
        <w:rPr>
          <w:spacing w:val="1"/>
        </w:rPr>
        <w:t xml:space="preserve"> </w:t>
      </w:r>
      <w:r>
        <w:t>Analisando a educação do campo como política pública que se destaca nos últimos</w:t>
      </w:r>
      <w:r>
        <w:rPr>
          <w:spacing w:val="1"/>
        </w:rPr>
        <w:t xml:space="preserve"> </w:t>
      </w:r>
      <w:r>
        <w:t>anos como nova modalidade educacional no Brasil rural, seus impactos e suas</w:t>
      </w:r>
      <w:r>
        <w:rPr>
          <w:spacing w:val="1"/>
        </w:rPr>
        <w:t xml:space="preserve"> </w:t>
      </w:r>
      <w:r>
        <w:t>potenciais frente à construção de uma nova sociedade. Finalizando com uma crítica</w:t>
      </w:r>
      <w:r>
        <w:rPr>
          <w:spacing w:val="1"/>
        </w:rPr>
        <w:t xml:space="preserve"> </w:t>
      </w:r>
      <w:r>
        <w:t>perante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levantamentos</w:t>
      </w:r>
      <w:r>
        <w:rPr>
          <w:spacing w:val="1"/>
        </w:rPr>
        <w:t xml:space="preserve"> </w:t>
      </w:r>
      <w:r>
        <w:t>bibliográficos,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capítulos.</w:t>
      </w:r>
      <w:r>
        <w:rPr>
          <w:spacing w:val="66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modo, conclui-se, que esse trabalho pode nos esclarecer a respeito não apenas da</w:t>
      </w:r>
      <w:r>
        <w:rPr>
          <w:spacing w:val="1"/>
        </w:rPr>
        <w:t xml:space="preserve"> </w:t>
      </w:r>
      <w:r>
        <w:t>história da educação no campo,</w:t>
      </w:r>
      <w:r>
        <w:rPr>
          <w:spacing w:val="1"/>
        </w:rPr>
        <w:t xml:space="preserve"> </w:t>
      </w:r>
      <w:r>
        <w:t>mas também de toda a</w:t>
      </w:r>
      <w:r>
        <w:rPr>
          <w:spacing w:val="1"/>
        </w:rPr>
        <w:t xml:space="preserve"> </w:t>
      </w:r>
      <w:r>
        <w:t>mudança social</w:t>
      </w:r>
      <w:r>
        <w:rPr>
          <w:spacing w:val="66"/>
        </w:rPr>
        <w:t xml:space="preserve"> </w:t>
      </w:r>
      <w:r>
        <w:t>ocorrida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 cidadão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tivesse acesso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qualidade.</w:t>
      </w:r>
    </w:p>
    <w:p w14:paraId="57F10D7B" w14:textId="77777777" w:rsidR="00924F0F" w:rsidRDefault="00924F0F">
      <w:pPr>
        <w:pStyle w:val="Corpodetexto"/>
        <w:rPr>
          <w:sz w:val="26"/>
        </w:rPr>
      </w:pPr>
    </w:p>
    <w:p w14:paraId="559F0053" w14:textId="77777777" w:rsidR="00924F0F" w:rsidRDefault="00924F0F">
      <w:pPr>
        <w:pStyle w:val="Corpodetexto"/>
        <w:spacing w:before="9"/>
        <w:rPr>
          <w:sz w:val="21"/>
        </w:rPr>
      </w:pPr>
    </w:p>
    <w:p w14:paraId="4FDC456C" w14:textId="77777777" w:rsidR="00924F0F" w:rsidRPr="00DD065D" w:rsidRDefault="003A4B51">
      <w:pPr>
        <w:ind w:left="439"/>
        <w:jc w:val="both"/>
        <w:rPr>
          <w:sz w:val="24"/>
          <w:lang w:val="pt-BR"/>
        </w:rPr>
      </w:pPr>
      <w:r>
        <w:rPr>
          <w:rFonts w:ascii="Arial" w:hAnsi="Arial"/>
          <w:b/>
          <w:sz w:val="24"/>
        </w:rPr>
        <w:t>Palavras-chave:</w:t>
      </w:r>
      <w:r>
        <w:rPr>
          <w:rFonts w:ascii="Arial" w:hAnsi="Arial"/>
          <w:b/>
          <w:spacing w:val="-1"/>
          <w:sz w:val="24"/>
        </w:rPr>
        <w:t xml:space="preserve"> </w:t>
      </w:r>
      <w:r w:rsidRPr="00DD065D">
        <w:rPr>
          <w:sz w:val="24"/>
          <w:lang w:val="pt-BR"/>
        </w:rPr>
        <w:t>Educação</w:t>
      </w:r>
      <w:r w:rsidRPr="00DD065D">
        <w:rPr>
          <w:spacing w:val="-4"/>
          <w:sz w:val="24"/>
          <w:lang w:val="pt-BR"/>
        </w:rPr>
        <w:t xml:space="preserve"> </w:t>
      </w:r>
      <w:r w:rsidRPr="00DD065D">
        <w:rPr>
          <w:sz w:val="24"/>
          <w:lang w:val="pt-BR"/>
        </w:rPr>
        <w:t>do</w:t>
      </w:r>
      <w:r w:rsidRPr="00DD065D">
        <w:rPr>
          <w:spacing w:val="-3"/>
          <w:sz w:val="24"/>
          <w:lang w:val="pt-BR"/>
        </w:rPr>
        <w:t xml:space="preserve"> </w:t>
      </w:r>
      <w:r w:rsidRPr="00DD065D">
        <w:rPr>
          <w:sz w:val="24"/>
          <w:lang w:val="pt-BR"/>
        </w:rPr>
        <w:t>Campo. Políticas</w:t>
      </w:r>
      <w:r w:rsidRPr="00DD065D">
        <w:rPr>
          <w:spacing w:val="-3"/>
          <w:sz w:val="24"/>
          <w:lang w:val="pt-BR"/>
        </w:rPr>
        <w:t xml:space="preserve"> </w:t>
      </w:r>
      <w:r w:rsidRPr="00DD065D">
        <w:rPr>
          <w:sz w:val="24"/>
          <w:lang w:val="pt-BR"/>
        </w:rPr>
        <w:t>Públicas.</w:t>
      </w:r>
      <w:r w:rsidRPr="00DD065D">
        <w:rPr>
          <w:spacing w:val="-9"/>
          <w:sz w:val="24"/>
          <w:lang w:val="pt-BR"/>
        </w:rPr>
        <w:t xml:space="preserve"> </w:t>
      </w:r>
      <w:r w:rsidRPr="00DD065D">
        <w:rPr>
          <w:sz w:val="24"/>
          <w:lang w:val="pt-BR"/>
        </w:rPr>
        <w:t>Legislação.</w:t>
      </w:r>
    </w:p>
    <w:p w14:paraId="50600ED5" w14:textId="77777777" w:rsidR="00924F0F" w:rsidRPr="0097664C" w:rsidRDefault="00924F0F">
      <w:pPr>
        <w:jc w:val="both"/>
        <w:rPr>
          <w:sz w:val="24"/>
          <w:lang w:val="en-US"/>
        </w:rPr>
        <w:sectPr w:rsidR="00924F0F" w:rsidRPr="0097664C">
          <w:headerReference w:type="default" r:id="rId10"/>
          <w:pgSz w:w="11910" w:h="16840"/>
          <w:pgMar w:top="1960" w:right="840" w:bottom="280" w:left="1260" w:header="1698" w:footer="0" w:gutter="0"/>
          <w:cols w:space="720"/>
        </w:sectPr>
      </w:pPr>
    </w:p>
    <w:p w14:paraId="05617A0D" w14:textId="7F5F5B38" w:rsidR="0097664C" w:rsidRPr="0097664C" w:rsidRDefault="0097664C" w:rsidP="0097664C">
      <w:pPr>
        <w:spacing w:before="12"/>
        <w:ind w:left="20"/>
        <w:jc w:val="center"/>
        <w:rPr>
          <w:rFonts w:ascii="Arial"/>
          <w:b/>
          <w:sz w:val="24"/>
        </w:rPr>
      </w:pPr>
      <w:bookmarkStart w:id="3" w:name="ABSTRACT"/>
      <w:bookmarkEnd w:id="3"/>
      <w:r>
        <w:rPr>
          <w:rFonts w:ascii="Arial"/>
          <w:b/>
          <w:sz w:val="24"/>
        </w:rPr>
        <w:lastRenderedPageBreak/>
        <w:t>ABSTRACT</w:t>
      </w:r>
    </w:p>
    <w:p w14:paraId="1025EFFA" w14:textId="12092F1F" w:rsidR="00924F0F" w:rsidRPr="0097664C" w:rsidRDefault="003A4B51">
      <w:pPr>
        <w:pStyle w:val="Corpodetexto"/>
        <w:spacing w:before="189" w:line="360" w:lineRule="auto"/>
        <w:ind w:left="439" w:right="283"/>
        <w:jc w:val="both"/>
        <w:rPr>
          <w:lang w:val="en-US"/>
        </w:rPr>
      </w:pPr>
      <w:r w:rsidRPr="0097664C">
        <w:rPr>
          <w:lang w:val="en-US"/>
        </w:rPr>
        <w:t>Education in the field and has a bond of origin with the peasant social struggles.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Organizations and social movements in the field, supported by significant sectors-</w:t>
      </w:r>
      <w:r w:rsidRPr="0097664C">
        <w:rPr>
          <w:spacing w:val="1"/>
          <w:lang w:val="en-US"/>
        </w:rPr>
        <w:t xml:space="preserve"> </w:t>
      </w:r>
      <w:proofErr w:type="spellStart"/>
      <w:r w:rsidRPr="0097664C">
        <w:rPr>
          <w:lang w:val="en-US"/>
        </w:rPr>
        <w:t>Università</w:t>
      </w:r>
      <w:proofErr w:type="spellEnd"/>
      <w:r w:rsidRPr="0097664C">
        <w:rPr>
          <w:lang w:val="en-US"/>
        </w:rPr>
        <w:t xml:space="preserve"> rivers, staged a campaign to build a conception of Field Education, which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countered the concept, definitions and policies for rural</w:t>
      </w:r>
      <w:r w:rsidRPr="0097664C">
        <w:rPr>
          <w:spacing w:val="66"/>
          <w:lang w:val="en-US"/>
        </w:rPr>
        <w:t xml:space="preserve"> </w:t>
      </w:r>
      <w:r w:rsidRPr="0097664C">
        <w:rPr>
          <w:lang w:val="en-US"/>
        </w:rPr>
        <w:t>education present or absent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in the history of Brazilian education. With this, the paper aims to meet the educational</w:t>
      </w:r>
      <w:r w:rsidRPr="0097664C">
        <w:rPr>
          <w:spacing w:val="-64"/>
          <w:lang w:val="en-US"/>
        </w:rPr>
        <w:t xml:space="preserve"> </w:t>
      </w:r>
      <w:r w:rsidRPr="0097664C">
        <w:rPr>
          <w:lang w:val="en-US"/>
        </w:rPr>
        <w:t>policies from the 1990s, knowing that education field diverges education in urban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areas. So many changes of conventional</w:t>
      </w:r>
      <w:r w:rsidRPr="0097664C">
        <w:rPr>
          <w:spacing w:val="66"/>
          <w:lang w:val="en-US"/>
        </w:rPr>
        <w:t xml:space="preserve"> </w:t>
      </w:r>
      <w:r w:rsidRPr="0097664C">
        <w:rPr>
          <w:lang w:val="en-US"/>
        </w:rPr>
        <w:t>education should be adapted to education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in rural areas. Other content covered here are the basics of field education, the need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for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public policies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directed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to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rural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education in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Brazil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emerged. To</w:t>
      </w:r>
      <w:r w:rsidRPr="0097664C">
        <w:rPr>
          <w:spacing w:val="66"/>
          <w:lang w:val="en-US"/>
        </w:rPr>
        <w:t xml:space="preserve"> </w:t>
      </w:r>
      <w:r w:rsidRPr="0097664C">
        <w:rPr>
          <w:lang w:val="en-US"/>
        </w:rPr>
        <w:t>the</w:t>
      </w:r>
      <w:r w:rsidRPr="0097664C">
        <w:rPr>
          <w:spacing w:val="67"/>
          <w:lang w:val="en-US"/>
        </w:rPr>
        <w:t xml:space="preserve"> </w:t>
      </w:r>
      <w:r w:rsidRPr="0097664C">
        <w:rPr>
          <w:lang w:val="en-US"/>
        </w:rPr>
        <w:t>history,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politics</w:t>
      </w:r>
      <w:r w:rsidRPr="0097664C">
        <w:rPr>
          <w:spacing w:val="38"/>
          <w:lang w:val="en-US"/>
        </w:rPr>
        <w:t xml:space="preserve"> </w:t>
      </w:r>
      <w:r w:rsidRPr="0097664C">
        <w:rPr>
          <w:lang w:val="en-US"/>
        </w:rPr>
        <w:t>and</w:t>
      </w:r>
      <w:r w:rsidRPr="0097664C">
        <w:rPr>
          <w:spacing w:val="38"/>
          <w:lang w:val="en-US"/>
        </w:rPr>
        <w:t xml:space="preserve"> </w:t>
      </w:r>
      <w:r w:rsidRPr="0097664C">
        <w:rPr>
          <w:lang w:val="en-US"/>
        </w:rPr>
        <w:t>consequences</w:t>
      </w:r>
      <w:r w:rsidRPr="0097664C">
        <w:rPr>
          <w:spacing w:val="39"/>
          <w:lang w:val="en-US"/>
        </w:rPr>
        <w:t xml:space="preserve"> </w:t>
      </w:r>
      <w:r w:rsidRPr="0097664C">
        <w:rPr>
          <w:lang w:val="en-US"/>
        </w:rPr>
        <w:t>of</w:t>
      </w:r>
      <w:r w:rsidRPr="0097664C">
        <w:rPr>
          <w:spacing w:val="38"/>
          <w:lang w:val="en-US"/>
        </w:rPr>
        <w:t xml:space="preserve"> </w:t>
      </w:r>
      <w:r w:rsidRPr="0097664C">
        <w:rPr>
          <w:lang w:val="en-US"/>
        </w:rPr>
        <w:t>education</w:t>
      </w:r>
      <w:r w:rsidRPr="0097664C">
        <w:rPr>
          <w:spacing w:val="39"/>
          <w:lang w:val="en-US"/>
        </w:rPr>
        <w:t xml:space="preserve"> </w:t>
      </w:r>
      <w:r w:rsidRPr="0097664C">
        <w:rPr>
          <w:lang w:val="en-US"/>
        </w:rPr>
        <w:t>for</w:t>
      </w:r>
      <w:r w:rsidRPr="0097664C">
        <w:rPr>
          <w:spacing w:val="34"/>
          <w:lang w:val="en-US"/>
        </w:rPr>
        <w:t xml:space="preserve"> </w:t>
      </w:r>
      <w:r w:rsidRPr="0097664C">
        <w:rPr>
          <w:lang w:val="en-US"/>
        </w:rPr>
        <w:t>ho-mem</w:t>
      </w:r>
      <w:r w:rsidRPr="0097664C">
        <w:rPr>
          <w:spacing w:val="35"/>
          <w:lang w:val="en-US"/>
        </w:rPr>
        <w:t xml:space="preserve"> </w:t>
      </w:r>
      <w:r w:rsidRPr="0097664C">
        <w:rPr>
          <w:lang w:val="en-US"/>
        </w:rPr>
        <w:t>field.</w:t>
      </w:r>
      <w:r w:rsidRPr="0097664C">
        <w:rPr>
          <w:spacing w:val="43"/>
          <w:lang w:val="en-US"/>
        </w:rPr>
        <w:t xml:space="preserve"> </w:t>
      </w:r>
      <w:r w:rsidRPr="0097664C">
        <w:rPr>
          <w:lang w:val="en-US"/>
        </w:rPr>
        <w:t>Besides</w:t>
      </w:r>
      <w:r w:rsidRPr="0097664C">
        <w:rPr>
          <w:spacing w:val="39"/>
          <w:lang w:val="en-US"/>
        </w:rPr>
        <w:t xml:space="preserve"> </w:t>
      </w:r>
      <w:r w:rsidRPr="0097664C">
        <w:rPr>
          <w:lang w:val="en-US"/>
        </w:rPr>
        <w:t>also</w:t>
      </w:r>
      <w:r w:rsidRPr="0097664C">
        <w:rPr>
          <w:spacing w:val="38"/>
          <w:lang w:val="en-US"/>
        </w:rPr>
        <w:t xml:space="preserve"> </w:t>
      </w:r>
      <w:r w:rsidRPr="0097664C">
        <w:rPr>
          <w:lang w:val="en-US"/>
        </w:rPr>
        <w:t>have</w:t>
      </w:r>
      <w:r w:rsidRPr="0097664C">
        <w:rPr>
          <w:spacing w:val="35"/>
          <w:lang w:val="en-US"/>
        </w:rPr>
        <w:t xml:space="preserve"> </w:t>
      </w:r>
      <w:r w:rsidRPr="0097664C">
        <w:rPr>
          <w:lang w:val="en-US"/>
        </w:rPr>
        <w:t>laws</w:t>
      </w:r>
      <w:r w:rsidRPr="0097664C">
        <w:rPr>
          <w:spacing w:val="-65"/>
          <w:lang w:val="en-US"/>
        </w:rPr>
        <w:t xml:space="preserve"> </w:t>
      </w:r>
      <w:r w:rsidRPr="0097664C">
        <w:rPr>
          <w:lang w:val="en-US"/>
        </w:rPr>
        <w:t>that generated this need. Analyzing field education as a public policy that stands out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 xml:space="preserve">in recent years as new educational </w:t>
      </w:r>
      <w:proofErr w:type="spellStart"/>
      <w:r w:rsidRPr="0097664C">
        <w:rPr>
          <w:lang w:val="en-US"/>
        </w:rPr>
        <w:t>mo</w:t>
      </w:r>
      <w:proofErr w:type="spellEnd"/>
      <w:r w:rsidRPr="0097664C">
        <w:rPr>
          <w:lang w:val="en-US"/>
        </w:rPr>
        <w:t>-modality in rural Brazil, its impacts and its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 xml:space="preserve">potential towards the construction of a new society. Ending with a </w:t>
      </w:r>
      <w:proofErr w:type="gramStart"/>
      <w:r w:rsidRPr="0097664C">
        <w:rPr>
          <w:lang w:val="en-US"/>
        </w:rPr>
        <w:t>critical literature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surveys</w:t>
      </w:r>
      <w:proofErr w:type="gramEnd"/>
      <w:r w:rsidRPr="0097664C">
        <w:rPr>
          <w:lang w:val="en-US"/>
        </w:rPr>
        <w:t xml:space="preserve"> before, organized into two chapters. Thus, it is concluded that this work can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enlighten us about not only the history of education in the field, but also of the whole</w:t>
      </w:r>
      <w:r w:rsidRPr="0097664C">
        <w:rPr>
          <w:spacing w:val="1"/>
          <w:lang w:val="en-US"/>
        </w:rPr>
        <w:t xml:space="preserve"> </w:t>
      </w:r>
      <w:r w:rsidRPr="0097664C">
        <w:rPr>
          <w:lang w:val="en-US"/>
        </w:rPr>
        <w:t>so-</w:t>
      </w:r>
      <w:proofErr w:type="spellStart"/>
      <w:r w:rsidRPr="0097664C">
        <w:rPr>
          <w:lang w:val="en-US"/>
        </w:rPr>
        <w:t>cial</w:t>
      </w:r>
      <w:proofErr w:type="spellEnd"/>
      <w:r w:rsidRPr="0097664C">
        <w:rPr>
          <w:spacing w:val="2"/>
          <w:lang w:val="en-US"/>
        </w:rPr>
        <w:t xml:space="preserve"> </w:t>
      </w:r>
      <w:r w:rsidRPr="0097664C">
        <w:rPr>
          <w:lang w:val="en-US"/>
        </w:rPr>
        <w:t>change</w:t>
      </w:r>
      <w:r w:rsidRPr="0097664C">
        <w:rPr>
          <w:spacing w:val="-1"/>
          <w:lang w:val="en-US"/>
        </w:rPr>
        <w:t xml:space="preserve"> </w:t>
      </w:r>
      <w:r w:rsidRPr="0097664C">
        <w:rPr>
          <w:lang w:val="en-US"/>
        </w:rPr>
        <w:t>occurred</w:t>
      </w:r>
      <w:r w:rsidRPr="0097664C">
        <w:rPr>
          <w:spacing w:val="-1"/>
          <w:lang w:val="en-US"/>
        </w:rPr>
        <w:t xml:space="preserve"> </w:t>
      </w:r>
      <w:r w:rsidRPr="0097664C">
        <w:rPr>
          <w:lang w:val="en-US"/>
        </w:rPr>
        <w:t>for</w:t>
      </w:r>
      <w:r w:rsidRPr="0097664C">
        <w:rPr>
          <w:spacing w:val="-1"/>
          <w:lang w:val="en-US"/>
        </w:rPr>
        <w:t xml:space="preserve"> </w:t>
      </w:r>
      <w:r w:rsidRPr="0097664C">
        <w:rPr>
          <w:lang w:val="en-US"/>
        </w:rPr>
        <w:t>citizens</w:t>
      </w:r>
      <w:r w:rsidRPr="0097664C">
        <w:rPr>
          <w:spacing w:val="-6"/>
          <w:lang w:val="en-US"/>
        </w:rPr>
        <w:t xml:space="preserve"> </w:t>
      </w:r>
      <w:r w:rsidRPr="0097664C">
        <w:rPr>
          <w:lang w:val="en-US"/>
        </w:rPr>
        <w:t>of</w:t>
      </w:r>
      <w:r w:rsidRPr="0097664C">
        <w:rPr>
          <w:spacing w:val="-1"/>
          <w:lang w:val="en-US"/>
        </w:rPr>
        <w:t xml:space="preserve"> </w:t>
      </w:r>
      <w:r w:rsidRPr="0097664C">
        <w:rPr>
          <w:lang w:val="en-US"/>
        </w:rPr>
        <w:t>the</w:t>
      </w:r>
      <w:r w:rsidRPr="0097664C">
        <w:rPr>
          <w:spacing w:val="-5"/>
          <w:lang w:val="en-US"/>
        </w:rPr>
        <w:t xml:space="preserve"> </w:t>
      </w:r>
      <w:r w:rsidRPr="0097664C">
        <w:rPr>
          <w:lang w:val="en-US"/>
        </w:rPr>
        <w:t>field</w:t>
      </w:r>
      <w:r w:rsidRPr="0097664C">
        <w:rPr>
          <w:spacing w:val="-1"/>
          <w:lang w:val="en-US"/>
        </w:rPr>
        <w:t xml:space="preserve"> </w:t>
      </w:r>
      <w:r w:rsidRPr="0097664C">
        <w:rPr>
          <w:lang w:val="en-US"/>
        </w:rPr>
        <w:t>had</w:t>
      </w:r>
      <w:r w:rsidRPr="0097664C">
        <w:rPr>
          <w:spacing w:val="-2"/>
          <w:lang w:val="en-US"/>
        </w:rPr>
        <w:t xml:space="preserve"> </w:t>
      </w:r>
      <w:r w:rsidRPr="0097664C">
        <w:rPr>
          <w:lang w:val="en-US"/>
        </w:rPr>
        <w:t>access</w:t>
      </w:r>
      <w:r w:rsidRPr="0097664C">
        <w:rPr>
          <w:spacing w:val="-6"/>
          <w:lang w:val="en-US"/>
        </w:rPr>
        <w:t xml:space="preserve"> </w:t>
      </w:r>
      <w:r w:rsidRPr="0097664C">
        <w:rPr>
          <w:lang w:val="en-US"/>
        </w:rPr>
        <w:t>to</w:t>
      </w:r>
      <w:r w:rsidRPr="0097664C">
        <w:rPr>
          <w:spacing w:val="-1"/>
          <w:lang w:val="en-US"/>
        </w:rPr>
        <w:t xml:space="preserve"> </w:t>
      </w:r>
      <w:r w:rsidRPr="0097664C">
        <w:rPr>
          <w:lang w:val="en-US"/>
        </w:rPr>
        <w:t>a quality</w:t>
      </w:r>
      <w:r w:rsidRPr="0097664C">
        <w:rPr>
          <w:spacing w:val="-1"/>
          <w:lang w:val="en-US"/>
        </w:rPr>
        <w:t xml:space="preserve"> </w:t>
      </w:r>
      <w:r w:rsidRPr="0097664C">
        <w:rPr>
          <w:lang w:val="en-US"/>
        </w:rPr>
        <w:t>education.</w:t>
      </w:r>
    </w:p>
    <w:p w14:paraId="1A740132" w14:textId="77777777" w:rsidR="00924F0F" w:rsidRPr="0097664C" w:rsidRDefault="00924F0F">
      <w:pPr>
        <w:pStyle w:val="Corpodetexto"/>
        <w:rPr>
          <w:sz w:val="26"/>
          <w:lang w:val="en-US"/>
        </w:rPr>
      </w:pPr>
    </w:p>
    <w:p w14:paraId="6F5E978E" w14:textId="77777777" w:rsidR="00924F0F" w:rsidRPr="0097664C" w:rsidRDefault="00924F0F">
      <w:pPr>
        <w:pStyle w:val="Corpodetexto"/>
        <w:spacing w:before="10"/>
        <w:rPr>
          <w:sz w:val="21"/>
          <w:lang w:val="en-US"/>
        </w:rPr>
      </w:pPr>
    </w:p>
    <w:p w14:paraId="1AE90BDD" w14:textId="77777777" w:rsidR="00924F0F" w:rsidRDefault="003A4B51">
      <w:pPr>
        <w:pStyle w:val="Corpodetexto"/>
        <w:ind w:left="439"/>
        <w:jc w:val="both"/>
      </w:pPr>
      <w:r w:rsidRPr="0097664C">
        <w:rPr>
          <w:rFonts w:ascii="Arial"/>
          <w:b/>
          <w:lang w:val="en-US"/>
        </w:rPr>
        <w:t>Keywords:</w:t>
      </w:r>
      <w:r w:rsidRPr="0097664C">
        <w:rPr>
          <w:rFonts w:ascii="Arial"/>
          <w:b/>
          <w:spacing w:val="-1"/>
          <w:lang w:val="en-US"/>
        </w:rPr>
        <w:t xml:space="preserve"> </w:t>
      </w:r>
      <w:r w:rsidRPr="0097664C">
        <w:rPr>
          <w:lang w:val="en-US"/>
        </w:rPr>
        <w:t>Rural</w:t>
      </w:r>
      <w:r w:rsidRPr="0097664C">
        <w:rPr>
          <w:spacing w:val="2"/>
          <w:lang w:val="en-US"/>
        </w:rPr>
        <w:t xml:space="preserve"> </w:t>
      </w:r>
      <w:r w:rsidRPr="0097664C">
        <w:rPr>
          <w:lang w:val="en-US"/>
        </w:rPr>
        <w:t>education.</w:t>
      </w:r>
      <w:r w:rsidRPr="0097664C">
        <w:rPr>
          <w:spacing w:val="-6"/>
          <w:lang w:val="en-US"/>
        </w:rPr>
        <w:t xml:space="preserve"> </w:t>
      </w:r>
      <w:r w:rsidRPr="0097664C">
        <w:rPr>
          <w:lang w:val="en-US"/>
        </w:rPr>
        <w:t>Public</w:t>
      </w:r>
      <w:r w:rsidRPr="0097664C">
        <w:rPr>
          <w:spacing w:val="-7"/>
          <w:lang w:val="en-US"/>
        </w:rPr>
        <w:t xml:space="preserve"> </w:t>
      </w:r>
      <w:r w:rsidRPr="0097664C">
        <w:rPr>
          <w:lang w:val="en-US"/>
        </w:rPr>
        <w:t>Policy.</w:t>
      </w:r>
      <w:r w:rsidRPr="0097664C">
        <w:rPr>
          <w:spacing w:val="-5"/>
          <w:lang w:val="en-US"/>
        </w:rPr>
        <w:t xml:space="preserve"> </w:t>
      </w:r>
      <w:r>
        <w:t>Legislation.</w:t>
      </w:r>
    </w:p>
    <w:p w14:paraId="7978D8B3" w14:textId="77777777" w:rsidR="00924F0F" w:rsidRDefault="00924F0F">
      <w:pPr>
        <w:jc w:val="both"/>
        <w:sectPr w:rsidR="00924F0F">
          <w:headerReference w:type="default" r:id="rId11"/>
          <w:pgSz w:w="11910" w:h="16840"/>
          <w:pgMar w:top="1960" w:right="840" w:bottom="280" w:left="1260" w:header="1698" w:footer="0" w:gutter="0"/>
          <w:cols w:space="720"/>
        </w:sectPr>
      </w:pPr>
    </w:p>
    <w:p w14:paraId="2C1E4CCE" w14:textId="77777777" w:rsidR="00924F0F" w:rsidRDefault="00924F0F">
      <w:pPr>
        <w:pStyle w:val="Corpodetexto"/>
        <w:spacing w:before="2"/>
      </w:pPr>
    </w:p>
    <w:p w14:paraId="686E6002" w14:textId="1487767F" w:rsidR="00924F0F" w:rsidRPr="003113BD" w:rsidRDefault="003A4B51" w:rsidP="003113BD">
      <w:pPr>
        <w:pStyle w:val="Ttulo1"/>
        <w:spacing w:before="92"/>
        <w:ind w:right="2693"/>
      </w:pPr>
      <w:r>
        <w:t>LISTA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ABREVIATURAS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SIGLAS</w:t>
      </w:r>
    </w:p>
    <w:p w14:paraId="76FA372D" w14:textId="20FC0F62" w:rsidR="00924F0F" w:rsidRDefault="00924F0F">
      <w:pPr>
        <w:pStyle w:val="Corpodetexto"/>
        <w:spacing w:after="1"/>
        <w:rPr>
          <w:rFonts w:ascii="Arial"/>
          <w:b/>
          <w:sz w:val="20"/>
        </w:rPr>
      </w:pPr>
    </w:p>
    <w:p w14:paraId="00E6DA5A" w14:textId="77777777" w:rsidR="003113BD" w:rsidRDefault="003113BD">
      <w:pPr>
        <w:pStyle w:val="Corpodetexto"/>
        <w:spacing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1602"/>
        <w:gridCol w:w="6553"/>
      </w:tblGrid>
      <w:tr w:rsidR="00924F0F" w14:paraId="66DDA0A4" w14:textId="77777777">
        <w:trPr>
          <w:trHeight w:val="271"/>
        </w:trPr>
        <w:tc>
          <w:tcPr>
            <w:tcW w:w="1602" w:type="dxa"/>
          </w:tcPr>
          <w:p w14:paraId="7823A6F7" w14:textId="77777777" w:rsidR="00924F0F" w:rsidRDefault="003A4B5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ALFASOL</w:t>
            </w:r>
          </w:p>
        </w:tc>
        <w:tc>
          <w:tcPr>
            <w:tcW w:w="6553" w:type="dxa"/>
          </w:tcPr>
          <w:p w14:paraId="0AC9480C" w14:textId="77777777" w:rsidR="00924F0F" w:rsidRDefault="003A4B5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Alfabetização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Solidária</w:t>
            </w:r>
          </w:p>
        </w:tc>
      </w:tr>
      <w:tr w:rsidR="00924F0F" w14:paraId="24649F51" w14:textId="77777777">
        <w:trPr>
          <w:trHeight w:val="276"/>
        </w:trPr>
        <w:tc>
          <w:tcPr>
            <w:tcW w:w="1602" w:type="dxa"/>
          </w:tcPr>
          <w:p w14:paraId="5F689AD4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CNER</w:t>
            </w:r>
          </w:p>
        </w:tc>
        <w:tc>
          <w:tcPr>
            <w:tcW w:w="6553" w:type="dxa"/>
          </w:tcPr>
          <w:p w14:paraId="4B089C65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Campanha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</w:p>
        </w:tc>
      </w:tr>
      <w:tr w:rsidR="00924F0F" w14:paraId="623C3D50" w14:textId="77777777">
        <w:trPr>
          <w:trHeight w:val="276"/>
        </w:trPr>
        <w:tc>
          <w:tcPr>
            <w:tcW w:w="1602" w:type="dxa"/>
          </w:tcPr>
          <w:p w14:paraId="4340AAFC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COFP-PB</w:t>
            </w:r>
          </w:p>
        </w:tc>
        <w:tc>
          <w:tcPr>
            <w:tcW w:w="6553" w:type="dxa"/>
          </w:tcPr>
          <w:p w14:paraId="22EC671B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popular</w:t>
            </w:r>
          </w:p>
        </w:tc>
      </w:tr>
      <w:tr w:rsidR="00924F0F" w14:paraId="4E45AA87" w14:textId="77777777">
        <w:trPr>
          <w:trHeight w:val="275"/>
        </w:trPr>
        <w:tc>
          <w:tcPr>
            <w:tcW w:w="1602" w:type="dxa"/>
          </w:tcPr>
          <w:p w14:paraId="3C092358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CPT</w:t>
            </w:r>
          </w:p>
        </w:tc>
        <w:tc>
          <w:tcPr>
            <w:tcW w:w="6553" w:type="dxa"/>
          </w:tcPr>
          <w:p w14:paraId="459DB56B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Comissão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Pastoral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</w:p>
        </w:tc>
      </w:tr>
      <w:tr w:rsidR="00924F0F" w14:paraId="6892209B" w14:textId="77777777">
        <w:trPr>
          <w:trHeight w:val="275"/>
        </w:trPr>
        <w:tc>
          <w:tcPr>
            <w:tcW w:w="1602" w:type="dxa"/>
          </w:tcPr>
          <w:p w14:paraId="61ABE305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CPT</w:t>
            </w:r>
          </w:p>
        </w:tc>
        <w:tc>
          <w:tcPr>
            <w:tcW w:w="6553" w:type="dxa"/>
          </w:tcPr>
          <w:p w14:paraId="1A3118D3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Comissão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Pastoral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</w:p>
        </w:tc>
      </w:tr>
      <w:tr w:rsidR="00924F0F" w14:paraId="3B923313" w14:textId="77777777">
        <w:trPr>
          <w:trHeight w:val="275"/>
        </w:trPr>
        <w:tc>
          <w:tcPr>
            <w:tcW w:w="1602" w:type="dxa"/>
          </w:tcPr>
          <w:p w14:paraId="48F9BEDD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ENERAS</w:t>
            </w:r>
          </w:p>
        </w:tc>
        <w:tc>
          <w:tcPr>
            <w:tcW w:w="6553" w:type="dxa"/>
          </w:tcPr>
          <w:p w14:paraId="301BF4FC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Encontro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Educadores/as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Agrária</w:t>
            </w:r>
          </w:p>
        </w:tc>
      </w:tr>
      <w:tr w:rsidR="00924F0F" w14:paraId="55C703F4" w14:textId="77777777">
        <w:trPr>
          <w:trHeight w:val="276"/>
        </w:trPr>
        <w:tc>
          <w:tcPr>
            <w:tcW w:w="1602" w:type="dxa"/>
          </w:tcPr>
          <w:p w14:paraId="72BE3D56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FHC</w:t>
            </w:r>
          </w:p>
        </w:tc>
        <w:tc>
          <w:tcPr>
            <w:tcW w:w="6553" w:type="dxa"/>
          </w:tcPr>
          <w:p w14:paraId="0743F97E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Fernando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Henrique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Cardoso</w:t>
            </w:r>
          </w:p>
        </w:tc>
      </w:tr>
      <w:tr w:rsidR="00924F0F" w14:paraId="60C81DD1" w14:textId="77777777">
        <w:trPr>
          <w:trHeight w:val="276"/>
        </w:trPr>
        <w:tc>
          <w:tcPr>
            <w:tcW w:w="1602" w:type="dxa"/>
          </w:tcPr>
          <w:p w14:paraId="4EEF95C9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MAB</w:t>
            </w:r>
          </w:p>
        </w:tc>
        <w:tc>
          <w:tcPr>
            <w:tcW w:w="6553" w:type="dxa"/>
          </w:tcPr>
          <w:p w14:paraId="58521A4F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Movimento 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atingidos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barragens</w:t>
            </w:r>
          </w:p>
        </w:tc>
      </w:tr>
      <w:tr w:rsidR="00924F0F" w14:paraId="3507FBAC" w14:textId="77777777">
        <w:trPr>
          <w:trHeight w:val="275"/>
        </w:trPr>
        <w:tc>
          <w:tcPr>
            <w:tcW w:w="1602" w:type="dxa"/>
          </w:tcPr>
          <w:p w14:paraId="782CC1F3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MDA</w:t>
            </w:r>
          </w:p>
        </w:tc>
        <w:tc>
          <w:tcPr>
            <w:tcW w:w="6553" w:type="dxa"/>
          </w:tcPr>
          <w:p w14:paraId="68197E1D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Ministério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Agrário</w:t>
            </w:r>
          </w:p>
        </w:tc>
      </w:tr>
      <w:tr w:rsidR="00924F0F" w14:paraId="619DDE65" w14:textId="77777777">
        <w:trPr>
          <w:trHeight w:val="275"/>
        </w:trPr>
        <w:tc>
          <w:tcPr>
            <w:tcW w:w="1602" w:type="dxa"/>
          </w:tcPr>
          <w:p w14:paraId="0E4EC6DC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MPA</w:t>
            </w:r>
          </w:p>
        </w:tc>
        <w:tc>
          <w:tcPr>
            <w:tcW w:w="6553" w:type="dxa"/>
          </w:tcPr>
          <w:p w14:paraId="7F2FA36F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Movimento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pequenos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Agricultores</w:t>
            </w:r>
          </w:p>
        </w:tc>
      </w:tr>
      <w:tr w:rsidR="00924F0F" w14:paraId="04D9506C" w14:textId="77777777">
        <w:trPr>
          <w:trHeight w:val="276"/>
        </w:trPr>
        <w:tc>
          <w:tcPr>
            <w:tcW w:w="1602" w:type="dxa"/>
          </w:tcPr>
          <w:p w14:paraId="0069B950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MST</w:t>
            </w:r>
          </w:p>
        </w:tc>
        <w:tc>
          <w:tcPr>
            <w:tcW w:w="6553" w:type="dxa"/>
          </w:tcPr>
          <w:p w14:paraId="72F6E5C3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Movimento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</w:p>
        </w:tc>
      </w:tr>
      <w:tr w:rsidR="00924F0F" w14:paraId="6F78955D" w14:textId="77777777">
        <w:trPr>
          <w:trHeight w:val="275"/>
        </w:trPr>
        <w:tc>
          <w:tcPr>
            <w:tcW w:w="1602" w:type="dxa"/>
          </w:tcPr>
          <w:p w14:paraId="1FEEF45C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ONU</w:t>
            </w:r>
          </w:p>
        </w:tc>
        <w:tc>
          <w:tcPr>
            <w:tcW w:w="6553" w:type="dxa"/>
          </w:tcPr>
          <w:p w14:paraId="2D213EF2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Organização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Unidas</w:t>
            </w:r>
          </w:p>
        </w:tc>
      </w:tr>
      <w:tr w:rsidR="00924F0F" w14:paraId="4E53CF2E" w14:textId="77777777">
        <w:trPr>
          <w:trHeight w:val="276"/>
        </w:trPr>
        <w:tc>
          <w:tcPr>
            <w:tcW w:w="1602" w:type="dxa"/>
          </w:tcPr>
          <w:p w14:paraId="00070D9F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OPIP</w:t>
            </w:r>
          </w:p>
        </w:tc>
        <w:tc>
          <w:tcPr>
            <w:tcW w:w="6553" w:type="dxa"/>
          </w:tcPr>
          <w:p w14:paraId="29A2318E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Organização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Indigens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Paraiba</w:t>
            </w:r>
          </w:p>
        </w:tc>
      </w:tr>
      <w:tr w:rsidR="00924F0F" w14:paraId="16ADAF48" w14:textId="77777777">
        <w:trPr>
          <w:trHeight w:val="276"/>
        </w:trPr>
        <w:tc>
          <w:tcPr>
            <w:tcW w:w="1602" w:type="dxa"/>
          </w:tcPr>
          <w:p w14:paraId="004000D7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PAA</w:t>
            </w:r>
          </w:p>
        </w:tc>
        <w:tc>
          <w:tcPr>
            <w:tcW w:w="6553" w:type="dxa"/>
          </w:tcPr>
          <w:p w14:paraId="326CE583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Aquisição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Alimentos</w:t>
            </w:r>
          </w:p>
        </w:tc>
      </w:tr>
      <w:tr w:rsidR="00924F0F" w14:paraId="6F14DC75" w14:textId="77777777">
        <w:trPr>
          <w:trHeight w:val="276"/>
        </w:trPr>
        <w:tc>
          <w:tcPr>
            <w:tcW w:w="1602" w:type="dxa"/>
          </w:tcPr>
          <w:p w14:paraId="202A131B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PRONERA</w:t>
            </w:r>
          </w:p>
        </w:tc>
        <w:tc>
          <w:tcPr>
            <w:tcW w:w="6553" w:type="dxa"/>
          </w:tcPr>
          <w:p w14:paraId="092BC442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</w:p>
        </w:tc>
      </w:tr>
      <w:tr w:rsidR="00924F0F" w14:paraId="4DD1D2C4" w14:textId="77777777">
        <w:trPr>
          <w:trHeight w:val="275"/>
        </w:trPr>
        <w:tc>
          <w:tcPr>
            <w:tcW w:w="1602" w:type="dxa"/>
          </w:tcPr>
          <w:p w14:paraId="0E5A7575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SSR</w:t>
            </w:r>
          </w:p>
        </w:tc>
        <w:tc>
          <w:tcPr>
            <w:tcW w:w="6553" w:type="dxa"/>
          </w:tcPr>
          <w:p w14:paraId="3F58D435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 Rural</w:t>
            </w:r>
          </w:p>
        </w:tc>
      </w:tr>
      <w:tr w:rsidR="00924F0F" w14:paraId="37746101" w14:textId="77777777">
        <w:trPr>
          <w:trHeight w:val="275"/>
        </w:trPr>
        <w:tc>
          <w:tcPr>
            <w:tcW w:w="1602" w:type="dxa"/>
          </w:tcPr>
          <w:p w14:paraId="058F770F" w14:textId="77777777" w:rsidR="00924F0F" w:rsidRDefault="003A4B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UNICAMPO</w:t>
            </w:r>
          </w:p>
        </w:tc>
        <w:tc>
          <w:tcPr>
            <w:tcW w:w="6553" w:type="dxa"/>
          </w:tcPr>
          <w:p w14:paraId="6BD7235C" w14:textId="77777777" w:rsidR="00924F0F" w:rsidRDefault="003A4B5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Universidade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Camponesa</w:t>
            </w:r>
          </w:p>
        </w:tc>
      </w:tr>
      <w:tr w:rsidR="00924F0F" w14:paraId="724AF30C" w14:textId="77777777">
        <w:trPr>
          <w:trHeight w:val="270"/>
        </w:trPr>
        <w:tc>
          <w:tcPr>
            <w:tcW w:w="1602" w:type="dxa"/>
          </w:tcPr>
          <w:p w14:paraId="06BA4273" w14:textId="77777777" w:rsidR="00924F0F" w:rsidRDefault="003A4B5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SUDENE</w:t>
            </w:r>
          </w:p>
        </w:tc>
        <w:tc>
          <w:tcPr>
            <w:tcW w:w="6553" w:type="dxa"/>
          </w:tcPr>
          <w:p w14:paraId="3293FC83" w14:textId="77777777" w:rsidR="00924F0F" w:rsidRDefault="003A4B5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Superintendência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Nordeste</w:t>
            </w:r>
          </w:p>
        </w:tc>
      </w:tr>
    </w:tbl>
    <w:p w14:paraId="405AFBCF" w14:textId="77777777" w:rsidR="00924F0F" w:rsidRDefault="00924F0F">
      <w:pPr>
        <w:spacing w:line="251" w:lineRule="exact"/>
        <w:rPr>
          <w:sz w:val="24"/>
        </w:rPr>
        <w:sectPr w:rsidR="00924F0F">
          <w:headerReference w:type="default" r:id="rId12"/>
          <w:pgSz w:w="11910" w:h="16840"/>
          <w:pgMar w:top="1580" w:right="840" w:bottom="280" w:left="1260" w:header="0" w:footer="0" w:gutter="0"/>
          <w:cols w:space="720"/>
        </w:sectPr>
      </w:pPr>
    </w:p>
    <w:p w14:paraId="7D7B1621" w14:textId="77777777" w:rsidR="00924F0F" w:rsidRDefault="003A4B51">
      <w:pPr>
        <w:spacing w:before="92"/>
        <w:ind w:left="2837" w:right="269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SUMÁRIO</w:t>
      </w:r>
    </w:p>
    <w:p w14:paraId="760CD956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65FAA111" w14:textId="77777777" w:rsidR="00924F0F" w:rsidRDefault="00924F0F">
      <w:pPr>
        <w:pStyle w:val="Corpodetexto"/>
        <w:spacing w:before="11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043"/>
        <w:gridCol w:w="7984"/>
        <w:gridCol w:w="570"/>
      </w:tblGrid>
      <w:tr w:rsidR="00924F0F" w14:paraId="28C096EC" w14:textId="77777777">
        <w:trPr>
          <w:trHeight w:val="342"/>
        </w:trPr>
        <w:tc>
          <w:tcPr>
            <w:tcW w:w="1043" w:type="dxa"/>
          </w:tcPr>
          <w:p w14:paraId="5B01E782" w14:textId="77777777" w:rsidR="00924F0F" w:rsidRPr="0097664C" w:rsidRDefault="003A4B51">
            <w:pPr>
              <w:pStyle w:val="TableParagraph"/>
              <w:spacing w:line="268" w:lineRule="exact"/>
              <w:rPr>
                <w:rFonts w:ascii="Arial" w:hAnsi="Arial" w:cs="Arial"/>
                <w:b/>
                <w:sz w:val="24"/>
              </w:rPr>
            </w:pPr>
            <w:r w:rsidRPr="0097664C">
              <w:rPr>
                <w:rFonts w:ascii="Arial" w:hAnsi="Arial" w:cs="Arial"/>
                <w:b/>
                <w:w w:val="99"/>
                <w:sz w:val="24"/>
              </w:rPr>
              <w:t>1</w:t>
            </w:r>
          </w:p>
        </w:tc>
        <w:tc>
          <w:tcPr>
            <w:tcW w:w="7984" w:type="dxa"/>
          </w:tcPr>
          <w:p w14:paraId="731B5A5D" w14:textId="0574E356" w:rsidR="00924F0F" w:rsidRPr="0097664C" w:rsidRDefault="003A4B51">
            <w:pPr>
              <w:pStyle w:val="TableParagraph"/>
              <w:spacing w:line="268" w:lineRule="exact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b/>
                <w:spacing w:val="-1"/>
                <w:sz w:val="24"/>
              </w:rPr>
              <w:t>INTRODUÇÃO</w:t>
            </w:r>
            <w:r w:rsidRPr="0097664C">
              <w:rPr>
                <w:rFonts w:ascii="Arial" w:hAnsi="Arial" w:cs="Arial"/>
                <w:b/>
                <w:spacing w:val="-14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.......................................................................................</w:t>
            </w:r>
            <w:r w:rsidR="0097664C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570" w:type="dxa"/>
          </w:tcPr>
          <w:p w14:paraId="7B669073" w14:textId="77777777" w:rsidR="00924F0F" w:rsidRPr="0097664C" w:rsidRDefault="003A4B51">
            <w:pPr>
              <w:pStyle w:val="TableParagraph"/>
              <w:spacing w:line="273" w:lineRule="exact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13</w:t>
            </w:r>
          </w:p>
        </w:tc>
      </w:tr>
      <w:tr w:rsidR="00924F0F" w14:paraId="2DBFB7B2" w14:textId="77777777">
        <w:trPr>
          <w:trHeight w:val="415"/>
        </w:trPr>
        <w:tc>
          <w:tcPr>
            <w:tcW w:w="1043" w:type="dxa"/>
          </w:tcPr>
          <w:p w14:paraId="7F6A9B0C" w14:textId="77777777" w:rsidR="00924F0F" w:rsidRPr="0097664C" w:rsidRDefault="003A4B51">
            <w:pPr>
              <w:pStyle w:val="TableParagraph"/>
              <w:spacing w:before="62"/>
              <w:rPr>
                <w:rFonts w:ascii="Arial" w:hAnsi="Arial" w:cs="Arial"/>
                <w:b/>
                <w:sz w:val="24"/>
              </w:rPr>
            </w:pPr>
            <w:r w:rsidRPr="0097664C">
              <w:rPr>
                <w:rFonts w:ascii="Arial" w:hAnsi="Arial" w:cs="Arial"/>
                <w:b/>
                <w:w w:val="99"/>
                <w:sz w:val="24"/>
              </w:rPr>
              <w:t>2</w:t>
            </w:r>
          </w:p>
        </w:tc>
        <w:tc>
          <w:tcPr>
            <w:tcW w:w="7984" w:type="dxa"/>
          </w:tcPr>
          <w:p w14:paraId="37CB07DB" w14:textId="70421475" w:rsidR="00924F0F" w:rsidRPr="0097664C" w:rsidRDefault="003A4B51">
            <w:pPr>
              <w:pStyle w:val="TableParagraph"/>
              <w:spacing w:before="62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b/>
                <w:spacing w:val="-1"/>
                <w:sz w:val="24"/>
              </w:rPr>
              <w:t>OBJETIVOS</w:t>
            </w:r>
            <w:r w:rsidRPr="0097664C">
              <w:rPr>
                <w:rFonts w:ascii="Arial" w:hAnsi="Arial" w:cs="Arial"/>
                <w:b/>
                <w:spacing w:val="-14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...........................................................................................</w:t>
            </w:r>
            <w:r w:rsidR="0097664C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570" w:type="dxa"/>
          </w:tcPr>
          <w:p w14:paraId="02F93700" w14:textId="77777777" w:rsidR="00924F0F" w:rsidRPr="0097664C" w:rsidRDefault="003A4B51">
            <w:pPr>
              <w:pStyle w:val="TableParagraph"/>
              <w:spacing w:before="67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15</w:t>
            </w:r>
          </w:p>
        </w:tc>
      </w:tr>
      <w:tr w:rsidR="00924F0F" w14:paraId="02FD4D20" w14:textId="77777777">
        <w:trPr>
          <w:trHeight w:val="412"/>
        </w:trPr>
        <w:tc>
          <w:tcPr>
            <w:tcW w:w="1043" w:type="dxa"/>
          </w:tcPr>
          <w:p w14:paraId="2EF6E017" w14:textId="77777777" w:rsidR="00924F0F" w:rsidRPr="0097664C" w:rsidRDefault="003A4B51">
            <w:pPr>
              <w:pStyle w:val="TableParagraph"/>
              <w:spacing w:before="6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2.1.1</w:t>
            </w:r>
          </w:p>
        </w:tc>
        <w:tc>
          <w:tcPr>
            <w:tcW w:w="7984" w:type="dxa"/>
          </w:tcPr>
          <w:p w14:paraId="4FFF9437" w14:textId="3217D1E1" w:rsidR="00924F0F" w:rsidRPr="0097664C" w:rsidRDefault="003A4B51">
            <w:pPr>
              <w:pStyle w:val="TableParagraph"/>
              <w:spacing w:before="64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O</w:t>
            </w:r>
            <w:r w:rsidR="0097664C" w:rsidRPr="0097664C">
              <w:rPr>
                <w:rFonts w:ascii="Arial" w:hAnsi="Arial" w:cs="Arial"/>
                <w:sz w:val="24"/>
              </w:rPr>
              <w:t>bjetivos</w:t>
            </w:r>
            <w:r w:rsidR="0097664C" w:rsidRPr="0097664C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="0097664C" w:rsidRPr="0097664C">
              <w:rPr>
                <w:rFonts w:ascii="Arial" w:hAnsi="Arial" w:cs="Arial"/>
                <w:sz w:val="24"/>
              </w:rPr>
              <w:t>gerais</w:t>
            </w:r>
            <w:r w:rsidR="0097664C" w:rsidRPr="0097664C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.............................................................................</w:t>
            </w:r>
            <w:r w:rsidR="0097664C">
              <w:rPr>
                <w:rFonts w:ascii="Arial" w:hAnsi="Arial" w:cs="Arial"/>
                <w:sz w:val="24"/>
              </w:rPr>
              <w:t>..........</w:t>
            </w:r>
          </w:p>
        </w:tc>
        <w:tc>
          <w:tcPr>
            <w:tcW w:w="570" w:type="dxa"/>
          </w:tcPr>
          <w:p w14:paraId="1AE5F539" w14:textId="77777777" w:rsidR="00924F0F" w:rsidRPr="0097664C" w:rsidRDefault="003A4B51">
            <w:pPr>
              <w:pStyle w:val="TableParagraph"/>
              <w:spacing w:before="64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15</w:t>
            </w:r>
          </w:p>
        </w:tc>
      </w:tr>
      <w:tr w:rsidR="00924F0F" w14:paraId="2F2FC000" w14:textId="77777777">
        <w:trPr>
          <w:trHeight w:val="415"/>
        </w:trPr>
        <w:tc>
          <w:tcPr>
            <w:tcW w:w="1043" w:type="dxa"/>
          </w:tcPr>
          <w:p w14:paraId="4A8467B1" w14:textId="77777777" w:rsidR="00924F0F" w:rsidRPr="0097664C" w:rsidRDefault="003A4B51">
            <w:pPr>
              <w:pStyle w:val="TableParagraph"/>
              <w:spacing w:before="64"/>
              <w:rPr>
                <w:rFonts w:ascii="Arial" w:hAnsi="Arial" w:cs="Arial"/>
                <w:bCs/>
                <w:sz w:val="24"/>
              </w:rPr>
            </w:pPr>
            <w:r w:rsidRPr="0097664C">
              <w:rPr>
                <w:rFonts w:ascii="Arial" w:hAnsi="Arial" w:cs="Arial"/>
                <w:bCs/>
                <w:sz w:val="24"/>
              </w:rPr>
              <w:t>2.1.2</w:t>
            </w:r>
          </w:p>
        </w:tc>
        <w:tc>
          <w:tcPr>
            <w:tcW w:w="7984" w:type="dxa"/>
          </w:tcPr>
          <w:p w14:paraId="548ACB71" w14:textId="56DB6480" w:rsidR="00924F0F" w:rsidRPr="0097664C" w:rsidRDefault="003A4B51">
            <w:pPr>
              <w:pStyle w:val="TableParagraph"/>
              <w:spacing w:before="69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O</w:t>
            </w:r>
            <w:r w:rsidR="0097664C" w:rsidRPr="0097664C">
              <w:rPr>
                <w:rFonts w:ascii="Arial" w:hAnsi="Arial" w:cs="Arial"/>
                <w:sz w:val="24"/>
              </w:rPr>
              <w:t>bjetivos</w:t>
            </w:r>
            <w:r w:rsidR="0097664C" w:rsidRPr="0097664C">
              <w:rPr>
                <w:rFonts w:ascii="Arial" w:hAnsi="Arial" w:cs="Arial"/>
                <w:spacing w:val="-12"/>
                <w:sz w:val="24"/>
              </w:rPr>
              <w:t xml:space="preserve"> </w:t>
            </w:r>
            <w:r w:rsidR="0097664C" w:rsidRPr="0097664C">
              <w:rPr>
                <w:rFonts w:ascii="Arial" w:hAnsi="Arial" w:cs="Arial"/>
                <w:sz w:val="24"/>
              </w:rPr>
              <w:t>especificos</w:t>
            </w:r>
            <w:r w:rsidR="0097664C" w:rsidRPr="0097664C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</w:t>
            </w:r>
            <w:r w:rsidR="0097664C">
              <w:rPr>
                <w:rFonts w:ascii="Arial" w:hAnsi="Arial" w:cs="Arial"/>
                <w:sz w:val="24"/>
              </w:rPr>
              <w:t>...........</w:t>
            </w:r>
          </w:p>
        </w:tc>
        <w:tc>
          <w:tcPr>
            <w:tcW w:w="570" w:type="dxa"/>
          </w:tcPr>
          <w:p w14:paraId="6BAB8C3C" w14:textId="77777777" w:rsidR="00924F0F" w:rsidRPr="0097664C" w:rsidRDefault="003A4B51">
            <w:pPr>
              <w:pStyle w:val="TableParagraph"/>
              <w:spacing w:before="69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15</w:t>
            </w:r>
          </w:p>
        </w:tc>
      </w:tr>
      <w:tr w:rsidR="00924F0F" w14:paraId="2B175BA8" w14:textId="77777777">
        <w:trPr>
          <w:trHeight w:val="413"/>
        </w:trPr>
        <w:tc>
          <w:tcPr>
            <w:tcW w:w="1043" w:type="dxa"/>
          </w:tcPr>
          <w:p w14:paraId="55E5908C" w14:textId="77777777" w:rsidR="00924F0F" w:rsidRPr="0097664C" w:rsidRDefault="003A4B51">
            <w:pPr>
              <w:pStyle w:val="TableParagraph"/>
              <w:spacing w:before="62"/>
              <w:rPr>
                <w:rFonts w:ascii="Arial" w:hAnsi="Arial" w:cs="Arial"/>
                <w:b/>
                <w:sz w:val="24"/>
              </w:rPr>
            </w:pPr>
            <w:r w:rsidRPr="0097664C">
              <w:rPr>
                <w:rFonts w:ascii="Arial" w:hAnsi="Arial" w:cs="Arial"/>
                <w:b/>
                <w:w w:val="99"/>
                <w:sz w:val="24"/>
              </w:rPr>
              <w:t>3</w:t>
            </w:r>
          </w:p>
        </w:tc>
        <w:tc>
          <w:tcPr>
            <w:tcW w:w="7984" w:type="dxa"/>
          </w:tcPr>
          <w:p w14:paraId="62E72ED0" w14:textId="77777777" w:rsidR="00924F0F" w:rsidRPr="0097664C" w:rsidRDefault="003A4B51">
            <w:pPr>
              <w:pStyle w:val="TableParagraph"/>
              <w:spacing w:before="62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b/>
                <w:spacing w:val="-1"/>
                <w:sz w:val="24"/>
              </w:rPr>
              <w:t>JUSTIFICATIVA</w:t>
            </w:r>
            <w:r w:rsidRPr="0097664C">
              <w:rPr>
                <w:rFonts w:ascii="Arial" w:hAnsi="Arial" w:cs="Arial"/>
                <w:b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pacing w:val="-1"/>
                <w:sz w:val="24"/>
              </w:rPr>
              <w:t>......................................................................................</w:t>
            </w:r>
          </w:p>
        </w:tc>
        <w:tc>
          <w:tcPr>
            <w:tcW w:w="570" w:type="dxa"/>
          </w:tcPr>
          <w:p w14:paraId="59FBC73D" w14:textId="77777777" w:rsidR="00924F0F" w:rsidRPr="0097664C" w:rsidRDefault="003A4B51">
            <w:pPr>
              <w:pStyle w:val="TableParagraph"/>
              <w:spacing w:before="67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15</w:t>
            </w:r>
          </w:p>
        </w:tc>
      </w:tr>
      <w:tr w:rsidR="00924F0F" w14:paraId="64FD9DB5" w14:textId="77777777">
        <w:trPr>
          <w:trHeight w:val="412"/>
        </w:trPr>
        <w:tc>
          <w:tcPr>
            <w:tcW w:w="1043" w:type="dxa"/>
          </w:tcPr>
          <w:p w14:paraId="3A241678" w14:textId="0DF2AF1B" w:rsidR="00924F0F" w:rsidRPr="0097664C" w:rsidRDefault="003A4B51">
            <w:pPr>
              <w:pStyle w:val="TableParagraph"/>
              <w:spacing w:before="62"/>
              <w:rPr>
                <w:rFonts w:ascii="Arial" w:hAnsi="Arial" w:cs="Arial"/>
                <w:b/>
                <w:sz w:val="24"/>
              </w:rPr>
            </w:pPr>
            <w:r w:rsidRPr="0097664C">
              <w:rPr>
                <w:rFonts w:ascii="Arial" w:hAnsi="Arial" w:cs="Arial"/>
                <w:b/>
                <w:w w:val="99"/>
                <w:sz w:val="24"/>
              </w:rPr>
              <w:t>4</w:t>
            </w:r>
            <w:r w:rsidR="0097664C">
              <w:rPr>
                <w:rFonts w:ascii="Arial" w:hAnsi="Arial" w:cs="Arial"/>
                <w:b/>
                <w:w w:val="99"/>
                <w:sz w:val="24"/>
              </w:rPr>
              <w:t xml:space="preserve"> </w:t>
            </w:r>
          </w:p>
        </w:tc>
        <w:tc>
          <w:tcPr>
            <w:tcW w:w="7984" w:type="dxa"/>
            <w:vMerge w:val="restart"/>
          </w:tcPr>
          <w:p w14:paraId="157EDCA7" w14:textId="282FFC72" w:rsidR="00924F0F" w:rsidRPr="0097664C" w:rsidRDefault="0097664C" w:rsidP="0097664C">
            <w:pPr>
              <w:pStyle w:val="TableParagraph"/>
              <w:spacing w:before="67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</w:t>
            </w:r>
            <w:r w:rsidR="003A4B51" w:rsidRPr="0097664C">
              <w:rPr>
                <w:rFonts w:ascii="Arial" w:hAnsi="Arial" w:cs="Arial"/>
                <w:sz w:val="24"/>
              </w:rPr>
              <w:t>CAPITULO</w:t>
            </w:r>
            <w:r w:rsidR="003A4B51" w:rsidRPr="0097664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="003A4B51" w:rsidRPr="0097664C">
              <w:rPr>
                <w:rFonts w:ascii="Arial" w:hAnsi="Arial" w:cs="Arial"/>
                <w:sz w:val="24"/>
              </w:rPr>
              <w:t>I</w:t>
            </w:r>
            <w:r w:rsidR="003A4B51"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="003A4B51" w:rsidRPr="0097664C">
              <w:rPr>
                <w:rFonts w:ascii="Arial" w:hAnsi="Arial" w:cs="Arial"/>
                <w:sz w:val="24"/>
              </w:rPr>
              <w:t>–</w:t>
            </w:r>
            <w:r w:rsidR="003A4B51" w:rsidRPr="0097664C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="003A4B51" w:rsidRPr="0097664C">
              <w:rPr>
                <w:rFonts w:ascii="Arial" w:hAnsi="Arial" w:cs="Arial"/>
                <w:sz w:val="24"/>
              </w:rPr>
              <w:t>POLITICAS</w:t>
            </w:r>
            <w:r w:rsidR="003A4B51" w:rsidRPr="0097664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="003A4B51" w:rsidRPr="0097664C">
              <w:rPr>
                <w:rFonts w:ascii="Arial" w:hAnsi="Arial" w:cs="Arial"/>
                <w:sz w:val="24"/>
              </w:rPr>
              <w:t>PÚBLICAS</w:t>
            </w:r>
            <w:r w:rsidR="003A4B51" w:rsidRPr="0097664C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="003A4B51" w:rsidRPr="0097664C">
              <w:rPr>
                <w:rFonts w:ascii="Arial" w:hAnsi="Arial" w:cs="Arial"/>
                <w:sz w:val="24"/>
              </w:rPr>
              <w:t>PARA</w:t>
            </w:r>
            <w:r w:rsidR="003A4B51" w:rsidRPr="0097664C">
              <w:rPr>
                <w:rFonts w:ascii="Arial" w:hAnsi="Arial" w:cs="Arial"/>
                <w:spacing w:val="-15"/>
                <w:sz w:val="24"/>
              </w:rPr>
              <w:t xml:space="preserve"> </w:t>
            </w:r>
            <w:r w:rsidR="003A4B51" w:rsidRPr="0097664C">
              <w:rPr>
                <w:rFonts w:ascii="Arial" w:hAnsi="Arial" w:cs="Arial"/>
                <w:sz w:val="24"/>
              </w:rPr>
              <w:t>O</w:t>
            </w:r>
          </w:p>
          <w:p w14:paraId="3EE3AB17" w14:textId="77777777" w:rsidR="00924F0F" w:rsidRPr="0097664C" w:rsidRDefault="003A4B51">
            <w:pPr>
              <w:pStyle w:val="TableParagraph"/>
              <w:spacing w:before="136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CAMPO....................................................................................................</w:t>
            </w:r>
          </w:p>
        </w:tc>
        <w:tc>
          <w:tcPr>
            <w:tcW w:w="570" w:type="dxa"/>
          </w:tcPr>
          <w:p w14:paraId="3F276294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924F0F" w14:paraId="4FA1BBEC" w14:textId="77777777">
        <w:trPr>
          <w:trHeight w:val="417"/>
        </w:trPr>
        <w:tc>
          <w:tcPr>
            <w:tcW w:w="1043" w:type="dxa"/>
          </w:tcPr>
          <w:p w14:paraId="70980FB4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7984" w:type="dxa"/>
            <w:vMerge/>
            <w:tcBorders>
              <w:top w:val="nil"/>
            </w:tcBorders>
          </w:tcPr>
          <w:p w14:paraId="149F5C43" w14:textId="77777777" w:rsidR="00924F0F" w:rsidRPr="0097664C" w:rsidRDefault="00924F0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70" w:type="dxa"/>
          </w:tcPr>
          <w:p w14:paraId="40A33129" w14:textId="77777777" w:rsidR="00924F0F" w:rsidRPr="0097664C" w:rsidRDefault="003A4B51">
            <w:pPr>
              <w:pStyle w:val="TableParagraph"/>
              <w:spacing w:before="67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16</w:t>
            </w:r>
          </w:p>
        </w:tc>
      </w:tr>
      <w:tr w:rsidR="00924F0F" w14:paraId="71427CCA" w14:textId="77777777">
        <w:trPr>
          <w:trHeight w:val="415"/>
        </w:trPr>
        <w:tc>
          <w:tcPr>
            <w:tcW w:w="1043" w:type="dxa"/>
          </w:tcPr>
          <w:p w14:paraId="0AB33843" w14:textId="77777777" w:rsidR="00924F0F" w:rsidRPr="0097664C" w:rsidRDefault="003A4B51">
            <w:pPr>
              <w:pStyle w:val="TableParagraph"/>
              <w:spacing w:before="67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4.1.1</w:t>
            </w:r>
          </w:p>
        </w:tc>
        <w:tc>
          <w:tcPr>
            <w:tcW w:w="7984" w:type="dxa"/>
            <w:vMerge w:val="restart"/>
          </w:tcPr>
          <w:p w14:paraId="1882088E" w14:textId="77777777" w:rsidR="00924F0F" w:rsidRPr="0097664C" w:rsidRDefault="003A4B51">
            <w:pPr>
              <w:pStyle w:val="TableParagraph"/>
              <w:spacing w:before="67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Breve</w:t>
            </w:r>
            <w:r w:rsidRPr="0097664C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histórico</w:t>
            </w:r>
            <w:r w:rsidRPr="0097664C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das políticas</w:t>
            </w:r>
            <w:r w:rsidRPr="0097664C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públicas</w:t>
            </w:r>
            <w:r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para</w:t>
            </w:r>
            <w:r w:rsidRPr="0097664C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o</w:t>
            </w:r>
            <w:r w:rsidRPr="0097664C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campo</w:t>
            </w:r>
            <w:r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no</w:t>
            </w:r>
            <w:r w:rsidRPr="0097664C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brasil</w:t>
            </w:r>
          </w:p>
          <w:p w14:paraId="4F8EFB7D" w14:textId="77777777" w:rsidR="00924F0F" w:rsidRPr="0097664C" w:rsidRDefault="003A4B51">
            <w:pPr>
              <w:pStyle w:val="TableParagraph"/>
              <w:spacing w:before="137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.............................................................................................</w:t>
            </w:r>
          </w:p>
        </w:tc>
        <w:tc>
          <w:tcPr>
            <w:tcW w:w="570" w:type="dxa"/>
          </w:tcPr>
          <w:p w14:paraId="3B52C453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924F0F" w14:paraId="598DBB17" w14:textId="77777777">
        <w:trPr>
          <w:trHeight w:val="412"/>
        </w:trPr>
        <w:tc>
          <w:tcPr>
            <w:tcW w:w="1043" w:type="dxa"/>
          </w:tcPr>
          <w:p w14:paraId="1EBA4D04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7984" w:type="dxa"/>
            <w:vMerge/>
            <w:tcBorders>
              <w:top w:val="nil"/>
            </w:tcBorders>
          </w:tcPr>
          <w:p w14:paraId="6C296133" w14:textId="77777777" w:rsidR="00924F0F" w:rsidRPr="0097664C" w:rsidRDefault="00924F0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70" w:type="dxa"/>
          </w:tcPr>
          <w:p w14:paraId="0A82DE10" w14:textId="77777777" w:rsidR="00924F0F" w:rsidRPr="0097664C" w:rsidRDefault="003A4B51">
            <w:pPr>
              <w:pStyle w:val="TableParagraph"/>
              <w:spacing w:before="64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16</w:t>
            </w:r>
          </w:p>
        </w:tc>
      </w:tr>
      <w:tr w:rsidR="00924F0F" w14:paraId="55FDC1C0" w14:textId="77777777">
        <w:trPr>
          <w:trHeight w:val="411"/>
        </w:trPr>
        <w:tc>
          <w:tcPr>
            <w:tcW w:w="1043" w:type="dxa"/>
          </w:tcPr>
          <w:p w14:paraId="2D4F52CC" w14:textId="77777777" w:rsidR="00924F0F" w:rsidRPr="0097664C" w:rsidRDefault="003A4B51">
            <w:pPr>
              <w:pStyle w:val="TableParagraph"/>
              <w:spacing w:before="61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4.1.2</w:t>
            </w:r>
          </w:p>
        </w:tc>
        <w:tc>
          <w:tcPr>
            <w:tcW w:w="7984" w:type="dxa"/>
            <w:vMerge w:val="restart"/>
          </w:tcPr>
          <w:p w14:paraId="57283619" w14:textId="77777777" w:rsidR="00924F0F" w:rsidRPr="0097664C" w:rsidRDefault="003A4B51">
            <w:pPr>
              <w:pStyle w:val="TableParagraph"/>
              <w:spacing w:before="65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Políticas</w:t>
            </w:r>
            <w:r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públicas</w:t>
            </w:r>
            <w:r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para</w:t>
            </w:r>
            <w:r w:rsidRPr="0097664C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o</w:t>
            </w:r>
            <w:r w:rsidRPr="0097664C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campo</w:t>
            </w:r>
            <w:r w:rsidRPr="0097664C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após</w:t>
            </w:r>
            <w:r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os</w:t>
            </w:r>
            <w:r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anos</w:t>
            </w:r>
          </w:p>
          <w:p w14:paraId="3CB03CB1" w14:textId="77777777" w:rsidR="00924F0F" w:rsidRPr="0097664C" w:rsidRDefault="003A4B51">
            <w:pPr>
              <w:pStyle w:val="TableParagraph"/>
              <w:spacing w:before="137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1990.........................................................................................................</w:t>
            </w:r>
          </w:p>
        </w:tc>
        <w:tc>
          <w:tcPr>
            <w:tcW w:w="570" w:type="dxa"/>
          </w:tcPr>
          <w:p w14:paraId="50152373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924F0F" w14:paraId="6382082D" w14:textId="77777777">
        <w:trPr>
          <w:trHeight w:val="414"/>
        </w:trPr>
        <w:tc>
          <w:tcPr>
            <w:tcW w:w="1043" w:type="dxa"/>
          </w:tcPr>
          <w:p w14:paraId="02FECDD4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7984" w:type="dxa"/>
            <w:vMerge/>
            <w:tcBorders>
              <w:top w:val="nil"/>
            </w:tcBorders>
          </w:tcPr>
          <w:p w14:paraId="042AE0C9" w14:textId="77777777" w:rsidR="00924F0F" w:rsidRPr="0097664C" w:rsidRDefault="00924F0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70" w:type="dxa"/>
          </w:tcPr>
          <w:p w14:paraId="7BFE3D49" w14:textId="77777777" w:rsidR="00924F0F" w:rsidRPr="0097664C" w:rsidRDefault="003A4B51">
            <w:pPr>
              <w:pStyle w:val="TableParagraph"/>
              <w:spacing w:before="66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22</w:t>
            </w:r>
          </w:p>
        </w:tc>
      </w:tr>
      <w:tr w:rsidR="00924F0F" w14:paraId="0A111749" w14:textId="77777777">
        <w:trPr>
          <w:trHeight w:val="415"/>
        </w:trPr>
        <w:tc>
          <w:tcPr>
            <w:tcW w:w="1043" w:type="dxa"/>
          </w:tcPr>
          <w:p w14:paraId="0E80A235" w14:textId="77777777" w:rsidR="00924F0F" w:rsidRPr="0097664C" w:rsidRDefault="003A4B51">
            <w:pPr>
              <w:pStyle w:val="TableParagraph"/>
              <w:spacing w:before="64"/>
              <w:rPr>
                <w:rFonts w:ascii="Arial" w:hAnsi="Arial" w:cs="Arial"/>
                <w:b/>
                <w:sz w:val="24"/>
              </w:rPr>
            </w:pPr>
            <w:r w:rsidRPr="0097664C">
              <w:rPr>
                <w:rFonts w:ascii="Arial" w:hAnsi="Arial" w:cs="Arial"/>
                <w:b/>
                <w:w w:val="99"/>
                <w:sz w:val="24"/>
              </w:rPr>
              <w:t>5</w:t>
            </w:r>
          </w:p>
        </w:tc>
        <w:tc>
          <w:tcPr>
            <w:tcW w:w="7984" w:type="dxa"/>
            <w:vMerge w:val="restart"/>
          </w:tcPr>
          <w:p w14:paraId="77DB8864" w14:textId="77777777" w:rsidR="00924F0F" w:rsidRPr="0097664C" w:rsidRDefault="003A4B51">
            <w:pPr>
              <w:pStyle w:val="TableParagraph"/>
              <w:spacing w:before="64"/>
              <w:ind w:left="304"/>
              <w:rPr>
                <w:rFonts w:ascii="Arial" w:hAnsi="Arial" w:cs="Arial"/>
                <w:b/>
                <w:sz w:val="24"/>
              </w:rPr>
            </w:pPr>
            <w:r w:rsidRPr="0097664C">
              <w:rPr>
                <w:rFonts w:ascii="Arial" w:hAnsi="Arial" w:cs="Arial"/>
                <w:b/>
                <w:spacing w:val="-1"/>
                <w:sz w:val="24"/>
              </w:rPr>
              <w:t>CAPITULO</w:t>
            </w:r>
            <w:r w:rsidRPr="0097664C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b/>
                <w:spacing w:val="-1"/>
                <w:sz w:val="24"/>
              </w:rPr>
              <w:t>II</w:t>
            </w:r>
            <w:r w:rsidRPr="0097664C">
              <w:rPr>
                <w:rFonts w:ascii="Arial" w:hAnsi="Arial" w:cs="Arial"/>
                <w:b/>
                <w:spacing w:val="-6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b/>
                <w:sz w:val="24"/>
              </w:rPr>
              <w:t>–</w:t>
            </w:r>
            <w:r w:rsidRPr="0097664C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b/>
                <w:sz w:val="24"/>
              </w:rPr>
              <w:t>POLITICAS</w:t>
            </w:r>
            <w:r w:rsidRPr="0097664C">
              <w:rPr>
                <w:rFonts w:ascii="Arial" w:hAnsi="Arial" w:cs="Arial"/>
                <w:b/>
                <w:spacing w:val="1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b/>
                <w:sz w:val="24"/>
              </w:rPr>
              <w:t>PÚBLICAS</w:t>
            </w:r>
            <w:r w:rsidRPr="0097664C">
              <w:rPr>
                <w:rFonts w:ascii="Arial" w:hAnsi="Arial" w:cs="Arial"/>
                <w:b/>
                <w:spacing w:val="-6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b/>
                <w:sz w:val="24"/>
              </w:rPr>
              <w:t>PARA</w:t>
            </w:r>
            <w:r w:rsidRPr="0097664C">
              <w:rPr>
                <w:rFonts w:ascii="Arial" w:hAnsi="Arial" w:cs="Arial"/>
                <w:b/>
                <w:spacing w:val="-16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b/>
                <w:sz w:val="24"/>
              </w:rPr>
              <w:t>EDUCAÇÃO</w:t>
            </w:r>
          </w:p>
          <w:p w14:paraId="3C0C6CEC" w14:textId="77777777" w:rsidR="00924F0F" w:rsidRPr="0097664C" w:rsidRDefault="003A4B51">
            <w:pPr>
              <w:pStyle w:val="TableParagraph"/>
              <w:spacing w:before="142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.................................................................................................................</w:t>
            </w:r>
          </w:p>
        </w:tc>
        <w:tc>
          <w:tcPr>
            <w:tcW w:w="570" w:type="dxa"/>
          </w:tcPr>
          <w:p w14:paraId="43BB78AB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924F0F" w14:paraId="56D9ADBB" w14:textId="77777777">
        <w:trPr>
          <w:trHeight w:val="415"/>
        </w:trPr>
        <w:tc>
          <w:tcPr>
            <w:tcW w:w="1043" w:type="dxa"/>
          </w:tcPr>
          <w:p w14:paraId="4CB6F2DB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7984" w:type="dxa"/>
            <w:vMerge/>
            <w:tcBorders>
              <w:top w:val="nil"/>
            </w:tcBorders>
          </w:tcPr>
          <w:p w14:paraId="218FA343" w14:textId="77777777" w:rsidR="00924F0F" w:rsidRPr="0097664C" w:rsidRDefault="00924F0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70" w:type="dxa"/>
          </w:tcPr>
          <w:p w14:paraId="1E7703CE" w14:textId="77777777" w:rsidR="00924F0F" w:rsidRPr="0097664C" w:rsidRDefault="003A4B51">
            <w:pPr>
              <w:pStyle w:val="TableParagraph"/>
              <w:spacing w:before="67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28</w:t>
            </w:r>
          </w:p>
        </w:tc>
      </w:tr>
      <w:tr w:rsidR="00924F0F" w14:paraId="74385BC7" w14:textId="77777777">
        <w:trPr>
          <w:trHeight w:val="412"/>
        </w:trPr>
        <w:tc>
          <w:tcPr>
            <w:tcW w:w="1043" w:type="dxa"/>
          </w:tcPr>
          <w:p w14:paraId="77EACC1A" w14:textId="77777777" w:rsidR="00924F0F" w:rsidRPr="0097664C" w:rsidRDefault="003A4B51">
            <w:pPr>
              <w:pStyle w:val="TableParagraph"/>
              <w:spacing w:before="6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5.1.1</w:t>
            </w:r>
          </w:p>
        </w:tc>
        <w:tc>
          <w:tcPr>
            <w:tcW w:w="7984" w:type="dxa"/>
          </w:tcPr>
          <w:p w14:paraId="05A4F43D" w14:textId="77777777" w:rsidR="00924F0F" w:rsidRPr="0097664C" w:rsidRDefault="003A4B51">
            <w:pPr>
              <w:pStyle w:val="TableParagraph"/>
              <w:spacing w:before="64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Cidadania</w:t>
            </w:r>
            <w:r w:rsidRPr="0097664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e</w:t>
            </w:r>
            <w:r w:rsidRPr="0097664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educação</w:t>
            </w:r>
            <w:r w:rsidRPr="0097664C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para</w:t>
            </w:r>
            <w:r w:rsidRPr="0097664C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o</w:t>
            </w:r>
            <w:r w:rsidRPr="0097664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campo .....................................................</w:t>
            </w:r>
          </w:p>
        </w:tc>
        <w:tc>
          <w:tcPr>
            <w:tcW w:w="570" w:type="dxa"/>
          </w:tcPr>
          <w:p w14:paraId="243A8621" w14:textId="77777777" w:rsidR="00924F0F" w:rsidRPr="0097664C" w:rsidRDefault="003A4B51">
            <w:pPr>
              <w:pStyle w:val="TableParagraph"/>
              <w:spacing w:before="64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28</w:t>
            </w:r>
          </w:p>
        </w:tc>
      </w:tr>
      <w:tr w:rsidR="00924F0F" w14:paraId="4C491FB3" w14:textId="77777777">
        <w:trPr>
          <w:trHeight w:val="412"/>
        </w:trPr>
        <w:tc>
          <w:tcPr>
            <w:tcW w:w="1043" w:type="dxa"/>
          </w:tcPr>
          <w:p w14:paraId="3125DF8C" w14:textId="77777777" w:rsidR="00924F0F" w:rsidRPr="0097664C" w:rsidRDefault="003A4B51">
            <w:pPr>
              <w:pStyle w:val="TableParagraph"/>
              <w:spacing w:before="6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5.1.2</w:t>
            </w:r>
          </w:p>
        </w:tc>
        <w:tc>
          <w:tcPr>
            <w:tcW w:w="7984" w:type="dxa"/>
          </w:tcPr>
          <w:p w14:paraId="14FDDA40" w14:textId="534F6D1E" w:rsidR="00924F0F" w:rsidRPr="0097664C" w:rsidRDefault="003A4B51">
            <w:pPr>
              <w:pStyle w:val="TableParagraph"/>
              <w:spacing w:before="64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Politicas</w:t>
            </w:r>
            <w:r w:rsidRPr="0097664C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públicas</w:t>
            </w:r>
            <w:r w:rsidRPr="0097664C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e</w:t>
            </w:r>
            <w:r w:rsidRPr="0097664C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seus</w:t>
            </w:r>
            <w:r w:rsidRPr="0097664C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resultados</w:t>
            </w:r>
            <w:r w:rsidRPr="0097664C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.....................................................</w:t>
            </w:r>
            <w:r w:rsidR="0097664C">
              <w:rPr>
                <w:rFonts w:ascii="Arial" w:hAnsi="Arial" w:cs="Arial"/>
                <w:sz w:val="24"/>
              </w:rPr>
              <w:t>..</w:t>
            </w:r>
          </w:p>
        </w:tc>
        <w:tc>
          <w:tcPr>
            <w:tcW w:w="570" w:type="dxa"/>
          </w:tcPr>
          <w:p w14:paraId="69AA7B4D" w14:textId="77777777" w:rsidR="00924F0F" w:rsidRPr="0097664C" w:rsidRDefault="003A4B51">
            <w:pPr>
              <w:pStyle w:val="TableParagraph"/>
              <w:spacing w:before="64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31</w:t>
            </w:r>
          </w:p>
        </w:tc>
      </w:tr>
      <w:tr w:rsidR="00924F0F" w14:paraId="049F0DFB" w14:textId="77777777">
        <w:trPr>
          <w:trHeight w:val="415"/>
        </w:trPr>
        <w:tc>
          <w:tcPr>
            <w:tcW w:w="1043" w:type="dxa"/>
          </w:tcPr>
          <w:p w14:paraId="2C51F0FE" w14:textId="77777777" w:rsidR="00924F0F" w:rsidRPr="0097664C" w:rsidRDefault="003A4B51">
            <w:pPr>
              <w:pStyle w:val="TableParagraph"/>
              <w:spacing w:before="64"/>
              <w:rPr>
                <w:rFonts w:ascii="Arial" w:hAnsi="Arial" w:cs="Arial"/>
                <w:b/>
                <w:sz w:val="24"/>
              </w:rPr>
            </w:pPr>
            <w:r w:rsidRPr="0097664C">
              <w:rPr>
                <w:rFonts w:ascii="Arial" w:hAnsi="Arial" w:cs="Arial"/>
                <w:b/>
                <w:w w:val="99"/>
                <w:sz w:val="24"/>
              </w:rPr>
              <w:t>6</w:t>
            </w:r>
          </w:p>
        </w:tc>
        <w:tc>
          <w:tcPr>
            <w:tcW w:w="7984" w:type="dxa"/>
          </w:tcPr>
          <w:p w14:paraId="5E970761" w14:textId="77777777" w:rsidR="00924F0F" w:rsidRPr="0097664C" w:rsidRDefault="003A4B51">
            <w:pPr>
              <w:pStyle w:val="TableParagraph"/>
              <w:spacing w:before="64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b/>
                <w:spacing w:val="-1"/>
                <w:sz w:val="24"/>
              </w:rPr>
              <w:t>CONCLUSÃO</w:t>
            </w:r>
            <w:r w:rsidRPr="0097664C">
              <w:rPr>
                <w:rFonts w:ascii="Arial" w:hAnsi="Arial" w:cs="Arial"/>
                <w:b/>
                <w:spacing w:val="-13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.........................................................................................</w:t>
            </w:r>
          </w:p>
        </w:tc>
        <w:tc>
          <w:tcPr>
            <w:tcW w:w="570" w:type="dxa"/>
          </w:tcPr>
          <w:p w14:paraId="6302FC89" w14:textId="77777777" w:rsidR="00924F0F" w:rsidRPr="0097664C" w:rsidRDefault="003A4B51">
            <w:pPr>
              <w:pStyle w:val="TableParagraph"/>
              <w:spacing w:before="69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34</w:t>
            </w:r>
          </w:p>
        </w:tc>
      </w:tr>
      <w:tr w:rsidR="00924F0F" w14:paraId="28997E77" w14:textId="77777777">
        <w:trPr>
          <w:trHeight w:val="343"/>
        </w:trPr>
        <w:tc>
          <w:tcPr>
            <w:tcW w:w="1043" w:type="dxa"/>
          </w:tcPr>
          <w:p w14:paraId="64E81379" w14:textId="77777777" w:rsidR="00924F0F" w:rsidRPr="0097664C" w:rsidRDefault="00924F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7984" w:type="dxa"/>
          </w:tcPr>
          <w:p w14:paraId="363FF920" w14:textId="77777777" w:rsidR="00924F0F" w:rsidRPr="0097664C" w:rsidRDefault="003A4B51">
            <w:pPr>
              <w:pStyle w:val="TableParagraph"/>
              <w:spacing w:before="62" w:line="261" w:lineRule="exact"/>
              <w:ind w:left="304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b/>
                <w:spacing w:val="-1"/>
                <w:sz w:val="24"/>
              </w:rPr>
              <w:t>REFERÊNCIAS</w:t>
            </w:r>
            <w:r w:rsidRPr="0097664C">
              <w:rPr>
                <w:rFonts w:ascii="Arial" w:hAnsi="Arial" w:cs="Arial"/>
                <w:b/>
                <w:spacing w:val="-13"/>
                <w:sz w:val="24"/>
              </w:rPr>
              <w:t xml:space="preserve"> </w:t>
            </w:r>
            <w:r w:rsidRPr="0097664C">
              <w:rPr>
                <w:rFonts w:ascii="Arial" w:hAnsi="Arial" w:cs="Arial"/>
                <w:sz w:val="24"/>
              </w:rPr>
              <w:t>......................................................................................</w:t>
            </w:r>
          </w:p>
        </w:tc>
        <w:tc>
          <w:tcPr>
            <w:tcW w:w="570" w:type="dxa"/>
          </w:tcPr>
          <w:p w14:paraId="4F45173E" w14:textId="77777777" w:rsidR="00924F0F" w:rsidRPr="0097664C" w:rsidRDefault="003A4B51">
            <w:pPr>
              <w:pStyle w:val="TableParagraph"/>
              <w:spacing w:before="67" w:line="256" w:lineRule="exact"/>
              <w:ind w:left="99"/>
              <w:rPr>
                <w:rFonts w:ascii="Arial" w:hAnsi="Arial" w:cs="Arial"/>
                <w:sz w:val="24"/>
              </w:rPr>
            </w:pPr>
            <w:r w:rsidRPr="0097664C">
              <w:rPr>
                <w:rFonts w:ascii="Arial" w:hAnsi="Arial" w:cs="Arial"/>
                <w:sz w:val="24"/>
              </w:rPr>
              <w:t>36</w:t>
            </w:r>
          </w:p>
        </w:tc>
      </w:tr>
    </w:tbl>
    <w:p w14:paraId="23956603" w14:textId="77777777" w:rsidR="00924F0F" w:rsidRDefault="00924F0F">
      <w:pPr>
        <w:spacing w:line="256" w:lineRule="exact"/>
        <w:rPr>
          <w:sz w:val="24"/>
        </w:rPr>
        <w:sectPr w:rsidR="00924F0F">
          <w:headerReference w:type="default" r:id="rId13"/>
          <w:pgSz w:w="11910" w:h="16840"/>
          <w:pgMar w:top="1580" w:right="840" w:bottom="280" w:left="1260" w:header="0" w:footer="0" w:gutter="0"/>
          <w:cols w:space="720"/>
        </w:sectPr>
      </w:pPr>
    </w:p>
    <w:p w14:paraId="35773F35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3AC09DFC" w14:textId="77777777" w:rsidR="00924F0F" w:rsidRDefault="00924F0F">
      <w:pPr>
        <w:pStyle w:val="Corpodetexto"/>
        <w:rPr>
          <w:rFonts w:ascii="Arial"/>
          <w:b/>
          <w:sz w:val="20"/>
        </w:rPr>
      </w:pPr>
    </w:p>
    <w:p w14:paraId="0A799C33" w14:textId="77777777" w:rsidR="00924F0F" w:rsidRDefault="00924F0F">
      <w:pPr>
        <w:pStyle w:val="Corpodetexto"/>
        <w:spacing w:before="6"/>
        <w:rPr>
          <w:rFonts w:ascii="Arial"/>
          <w:b/>
          <w:sz w:val="21"/>
        </w:rPr>
      </w:pPr>
    </w:p>
    <w:p w14:paraId="766A0739" w14:textId="77777777" w:rsidR="00924F0F" w:rsidRDefault="003A4B51">
      <w:pPr>
        <w:pStyle w:val="Ttulo1"/>
        <w:numPr>
          <w:ilvl w:val="0"/>
          <w:numId w:val="5"/>
        </w:numPr>
        <w:tabs>
          <w:tab w:val="left" w:pos="641"/>
        </w:tabs>
        <w:ind w:hanging="202"/>
      </w:pPr>
      <w:r>
        <w:t>INTRODUÇÃO</w:t>
      </w:r>
    </w:p>
    <w:p w14:paraId="5CA40679" w14:textId="77777777" w:rsidR="00924F0F" w:rsidRDefault="00924F0F">
      <w:pPr>
        <w:pStyle w:val="Corpodetexto"/>
        <w:spacing w:before="7"/>
        <w:rPr>
          <w:rFonts w:ascii="Arial"/>
          <w:b/>
          <w:sz w:val="36"/>
        </w:rPr>
      </w:pPr>
    </w:p>
    <w:p w14:paraId="1B993809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A educação no e do campo tem um vínculo de origem com as lutas sociais</w:t>
      </w:r>
      <w:r>
        <w:rPr>
          <w:spacing w:val="1"/>
        </w:rPr>
        <w:t xml:space="preserve"> </w:t>
      </w:r>
      <w:r>
        <w:t>camponesas. A primeira década do século 21 é intensa de fatos e acontecimentos</w:t>
      </w:r>
      <w:r>
        <w:rPr>
          <w:spacing w:val="1"/>
        </w:rPr>
        <w:t xml:space="preserve"> </w:t>
      </w:r>
      <w:r>
        <w:t>concernentes à questão da Educação do Campo. As organizações e movimentos</w:t>
      </w:r>
      <w:r>
        <w:rPr>
          <w:spacing w:val="1"/>
        </w:rPr>
        <w:t xml:space="preserve"> </w:t>
      </w:r>
      <w:r>
        <w:t>sociais do campo, com apoio em significativos setores universitários, protagonizaram</w:t>
      </w:r>
      <w:r>
        <w:rPr>
          <w:spacing w:val="-64"/>
        </w:rPr>
        <w:t xml:space="preserve"> </w:t>
      </w:r>
      <w:r>
        <w:t>uma campanha pela construção de uma concepção de Educação do Campo, que se</w:t>
      </w:r>
      <w:r>
        <w:rPr>
          <w:spacing w:val="1"/>
        </w:rPr>
        <w:t xml:space="preserve"> </w:t>
      </w:r>
      <w:r>
        <w:t>contrapôs ao conceito, às definições e às políticas de educação rural presentes ou</w:t>
      </w:r>
      <w:r>
        <w:rPr>
          <w:spacing w:val="1"/>
        </w:rPr>
        <w:t xml:space="preserve"> </w:t>
      </w:r>
      <w:r>
        <w:t>ausentes na história da educação brasileira (SANTOS; SILVA, 2008; MUNARIM,</w:t>
      </w:r>
      <w:r>
        <w:rPr>
          <w:spacing w:val="1"/>
        </w:rPr>
        <w:t xml:space="preserve"> </w:t>
      </w:r>
      <w:r>
        <w:t>2011).</w:t>
      </w:r>
    </w:p>
    <w:p w14:paraId="60077035" w14:textId="77777777" w:rsidR="00924F0F" w:rsidRDefault="003A4B51">
      <w:pPr>
        <w:pStyle w:val="Corpodetexto"/>
        <w:spacing w:before="1" w:line="360" w:lineRule="auto"/>
        <w:ind w:left="439" w:right="293" w:firstLine="710"/>
        <w:jc w:val="both"/>
      </w:pPr>
      <w:r>
        <w:t>Santos; Silva (2008) destacam que a partir desse contexto de mobilização</w:t>
      </w:r>
      <w:r>
        <w:rPr>
          <w:spacing w:val="1"/>
        </w:rPr>
        <w:t xml:space="preserve"> </w:t>
      </w:r>
      <w:r>
        <w:t>social, a constituição de 1988 consolidou compromisso do Estado e da sociedade</w:t>
      </w:r>
      <w:r>
        <w:rPr>
          <w:spacing w:val="1"/>
        </w:rPr>
        <w:t xml:space="preserve"> </w:t>
      </w:r>
      <w:r>
        <w:t>brasileira em promover a educação para todos, garantindo o direito ao respeito e à</w:t>
      </w:r>
      <w:r>
        <w:rPr>
          <w:spacing w:val="1"/>
        </w:rPr>
        <w:t xml:space="preserve"> </w:t>
      </w:r>
      <w:r>
        <w:t>adequação</w:t>
      </w:r>
      <w:r>
        <w:rPr>
          <w:spacing w:val="-1"/>
        </w:rPr>
        <w:t xml:space="preserve"> </w:t>
      </w:r>
      <w:r>
        <w:t>da educação</w:t>
      </w:r>
      <w:r>
        <w:rPr>
          <w:spacing w:val="-4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singularidades</w:t>
      </w:r>
      <w:r>
        <w:rPr>
          <w:spacing w:val="-5"/>
        </w:rPr>
        <w:t xml:space="preserve"> </w:t>
      </w:r>
      <w:r>
        <w:t>culturais e regionais.</w:t>
      </w:r>
    </w:p>
    <w:p w14:paraId="18689146" w14:textId="77777777" w:rsidR="00924F0F" w:rsidRDefault="003A4B51">
      <w:pPr>
        <w:pStyle w:val="Corpodetexto"/>
        <w:spacing w:before="1" w:line="360" w:lineRule="auto"/>
        <w:ind w:left="439" w:right="282" w:firstLine="710"/>
        <w:jc w:val="both"/>
      </w:pPr>
      <w:r>
        <w:t>No</w:t>
      </w:r>
      <w:r>
        <w:rPr>
          <w:spacing w:val="1"/>
        </w:rPr>
        <w:t xml:space="preserve"> </w:t>
      </w:r>
      <w:r>
        <w:t>bojo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discussão,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finalidade</w:t>
      </w:r>
      <w:r>
        <w:rPr>
          <w:spacing w:val="1"/>
        </w:rPr>
        <w:t xml:space="preserve"> </w:t>
      </w:r>
      <w:r>
        <w:t>conhecer</w:t>
      </w:r>
      <w:r>
        <w:rPr>
          <w:spacing w:val="6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políticas públicas educacionais e suas repercussões positivas para o homem do</w:t>
      </w:r>
      <w:r>
        <w:rPr>
          <w:spacing w:val="1"/>
        </w:rPr>
        <w:t xml:space="preserve"> </w:t>
      </w:r>
      <w:r>
        <w:t>campo, bem como, analisar o processo histórico da educação do campo tendo como</w:t>
      </w:r>
      <w:r>
        <w:rPr>
          <w:spacing w:val="-64"/>
        </w:rPr>
        <w:t xml:space="preserve"> </w:t>
      </w:r>
      <w:r>
        <w:t>marco os movimentos rurais; identificar as mudanças na educação no campo após a</w:t>
      </w:r>
      <w:r>
        <w:rPr>
          <w:spacing w:val="1"/>
        </w:rPr>
        <w:t xml:space="preserve"> </w:t>
      </w:r>
      <w:r>
        <w:t>garantia nas leis; expressar se dentro do quadro atual</w:t>
      </w:r>
      <w:r>
        <w:rPr>
          <w:spacing w:val="1"/>
        </w:rPr>
        <w:t xml:space="preserve"> </w:t>
      </w:r>
      <w:r>
        <w:t>houve uma</w:t>
      </w:r>
      <w:r>
        <w:rPr>
          <w:spacing w:val="66"/>
        </w:rPr>
        <w:t xml:space="preserve"> </w:t>
      </w:r>
      <w:r>
        <w:t>melhora na vida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home do campo.</w:t>
      </w:r>
    </w:p>
    <w:p w14:paraId="7E99F31B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Buscando tecer algumas considerações sobre as expectativas da vida social</w:t>
      </w:r>
      <w:r>
        <w:rPr>
          <w:spacing w:val="1"/>
        </w:rPr>
        <w:t xml:space="preserve"> </w:t>
      </w:r>
      <w:r>
        <w:t>do homem do campo, assim desmistificando o conceito de “camponês”, de uma</w:t>
      </w:r>
      <w:r>
        <w:rPr>
          <w:spacing w:val="1"/>
        </w:rPr>
        <w:t xml:space="preserve"> </w:t>
      </w:r>
      <w:r>
        <w:t>pessoa de educação empobrecida, sem cultura sem identidade, fazendo um resgate</w:t>
      </w:r>
      <w:r>
        <w:rPr>
          <w:spacing w:val="1"/>
        </w:rPr>
        <w:t xml:space="preserve"> </w:t>
      </w:r>
      <w:r>
        <w:t>histórico da educação do campo no cenário Brasileiro, compreendendo as principais</w:t>
      </w:r>
      <w:r>
        <w:rPr>
          <w:spacing w:val="1"/>
        </w:rPr>
        <w:t xml:space="preserve"> </w:t>
      </w:r>
      <w:r>
        <w:t>mudanças e descrevendo aspectos relevantes na luta dos movimentos sociais, dos</w:t>
      </w:r>
      <w:r>
        <w:rPr>
          <w:spacing w:val="1"/>
        </w:rPr>
        <w:t xml:space="preserve"> </w:t>
      </w:r>
      <w:r>
        <w:t>órgãos</w:t>
      </w:r>
      <w:r>
        <w:rPr>
          <w:spacing w:val="35"/>
        </w:rPr>
        <w:t xml:space="preserve"> </w:t>
      </w:r>
      <w:r>
        <w:t>governamentais</w:t>
      </w:r>
      <w:r>
        <w:rPr>
          <w:spacing w:val="40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da</w:t>
      </w:r>
      <w:r>
        <w:rPr>
          <w:spacing w:val="41"/>
        </w:rPr>
        <w:t xml:space="preserve"> </w:t>
      </w:r>
      <w:r>
        <w:t>sociedade</w:t>
      </w:r>
      <w:r>
        <w:rPr>
          <w:spacing w:val="36"/>
        </w:rPr>
        <w:t xml:space="preserve"> </w:t>
      </w:r>
      <w:r>
        <w:t>civil</w:t>
      </w:r>
      <w:r>
        <w:rPr>
          <w:spacing w:val="39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toca,</w:t>
      </w:r>
      <w:r>
        <w:rPr>
          <w:spacing w:val="40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exemplo,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relação</w:t>
      </w:r>
      <w:r>
        <w:rPr>
          <w:spacing w:val="-64"/>
        </w:rPr>
        <w:t xml:space="preserve"> </w:t>
      </w:r>
      <w:r>
        <w:t>com a evolução popular. Tratando sobre como era e como evoluíram as políticas</w:t>
      </w:r>
      <w:r>
        <w:rPr>
          <w:spacing w:val="1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para o</w:t>
      </w:r>
      <w:r>
        <w:rPr>
          <w:spacing w:val="1"/>
        </w:rPr>
        <w:t xml:space="preserve"> </w:t>
      </w:r>
      <w:r>
        <w:t>campo.</w:t>
      </w:r>
    </w:p>
    <w:p w14:paraId="73105A5A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No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tratado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balanço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mostrando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conquistas adquiridas desde os primórdios até hoje em dia. Em seguida, veremos os</w:t>
      </w:r>
      <w:r>
        <w:rPr>
          <w:spacing w:val="-64"/>
        </w:rPr>
        <w:t xml:space="preserve"> </w:t>
      </w:r>
      <w:r>
        <w:t>movimentos</w:t>
      </w:r>
      <w:r>
        <w:rPr>
          <w:spacing w:val="36"/>
        </w:rPr>
        <w:t xml:space="preserve"> </w:t>
      </w:r>
      <w:r>
        <w:t>sociais</w:t>
      </w:r>
      <w:r>
        <w:rPr>
          <w:spacing w:val="37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ele</w:t>
      </w:r>
      <w:r>
        <w:rPr>
          <w:spacing w:val="36"/>
        </w:rPr>
        <w:t xml:space="preserve"> </w:t>
      </w:r>
      <w:r>
        <w:t>proporcionou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seus</w:t>
      </w:r>
      <w:r>
        <w:rPr>
          <w:spacing w:val="36"/>
        </w:rPr>
        <w:t xml:space="preserve"> </w:t>
      </w:r>
      <w:r>
        <w:t>relutantes</w:t>
      </w:r>
      <w:r>
        <w:rPr>
          <w:spacing w:val="37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trouxeram,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modificação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leis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públicas.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abordado também três programas governamentais: Pronera, Saberes da terra, e</w:t>
      </w:r>
      <w:r>
        <w:rPr>
          <w:spacing w:val="1"/>
        </w:rPr>
        <w:t xml:space="preserve"> </w:t>
      </w:r>
      <w:r>
        <w:t>Programa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Apoio</w:t>
      </w:r>
      <w:r>
        <w:rPr>
          <w:spacing w:val="4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Formação</w:t>
      </w:r>
      <w:r>
        <w:rPr>
          <w:spacing w:val="7"/>
        </w:rPr>
        <w:t xml:space="preserve"> </w:t>
      </w:r>
      <w:r>
        <w:t>Superior</w:t>
      </w:r>
      <w:r>
        <w:rPr>
          <w:spacing w:val="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Licenciatura</w:t>
      </w:r>
      <w:r>
        <w:rPr>
          <w:spacing w:val="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educação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Campo</w:t>
      </w:r>
      <w:r>
        <w:rPr>
          <w:spacing w:val="22"/>
        </w:rPr>
        <w:t xml:space="preserve"> </w:t>
      </w:r>
      <w:r>
        <w:t>-</w:t>
      </w:r>
    </w:p>
    <w:p w14:paraId="55671F29" w14:textId="77777777" w:rsidR="00924F0F" w:rsidRDefault="00924F0F">
      <w:pPr>
        <w:spacing w:line="360" w:lineRule="auto"/>
        <w:jc w:val="both"/>
        <w:sectPr w:rsidR="00924F0F">
          <w:headerReference w:type="default" r:id="rId14"/>
          <w:pgSz w:w="11910" w:h="16840"/>
          <w:pgMar w:top="980" w:right="840" w:bottom="280" w:left="1260" w:header="714" w:footer="0" w:gutter="0"/>
          <w:pgNumType w:start="13"/>
          <w:cols w:space="720"/>
        </w:sectPr>
      </w:pPr>
    </w:p>
    <w:p w14:paraId="70235A75" w14:textId="77777777" w:rsidR="00924F0F" w:rsidRDefault="00924F0F">
      <w:pPr>
        <w:pStyle w:val="Corpodetexto"/>
        <w:rPr>
          <w:sz w:val="20"/>
        </w:rPr>
      </w:pPr>
    </w:p>
    <w:p w14:paraId="1752304B" w14:textId="77777777" w:rsidR="00924F0F" w:rsidRDefault="00924F0F">
      <w:pPr>
        <w:pStyle w:val="Corpodetexto"/>
        <w:rPr>
          <w:sz w:val="20"/>
        </w:rPr>
      </w:pPr>
    </w:p>
    <w:p w14:paraId="47137567" w14:textId="77777777" w:rsidR="00924F0F" w:rsidRDefault="00924F0F">
      <w:pPr>
        <w:pStyle w:val="Corpodetexto"/>
        <w:spacing w:before="11"/>
        <w:rPr>
          <w:sz w:val="21"/>
        </w:rPr>
      </w:pPr>
    </w:p>
    <w:p w14:paraId="508BC72F" w14:textId="77777777" w:rsidR="00924F0F" w:rsidRDefault="003A4B51">
      <w:pPr>
        <w:pStyle w:val="Corpodetexto"/>
        <w:spacing w:line="362" w:lineRule="auto"/>
        <w:ind w:left="439" w:right="286"/>
        <w:jc w:val="both"/>
      </w:pPr>
      <w:r>
        <w:t>ProCampo. Sendo o Pronera um programa da Fase de presidência de Fernando</w:t>
      </w:r>
      <w:r>
        <w:rPr>
          <w:spacing w:val="1"/>
        </w:rPr>
        <w:t xml:space="preserve"> </w:t>
      </w:r>
      <w:r>
        <w:t>Henrique</w:t>
      </w:r>
      <w:r>
        <w:rPr>
          <w:spacing w:val="1"/>
        </w:rPr>
        <w:t xml:space="preserve"> </w:t>
      </w:r>
      <w:r>
        <w:t>Cardoso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 outros dois provém do</w:t>
      </w:r>
      <w:r>
        <w:rPr>
          <w:spacing w:val="1"/>
        </w:rPr>
        <w:t xml:space="preserve"> </w:t>
      </w:r>
      <w:r>
        <w:t>Governo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Luís Inácio</w:t>
      </w:r>
      <w:r>
        <w:rPr>
          <w:spacing w:val="1"/>
        </w:rPr>
        <w:t xml:space="preserve"> </w:t>
      </w:r>
      <w:r>
        <w:t>"Lula"</w:t>
      </w:r>
      <w:r>
        <w:rPr>
          <w:spacing w:val="66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Silva.</w:t>
      </w:r>
    </w:p>
    <w:p w14:paraId="1D653CF4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Ao fazer esse apanhado bibliográfico, será observado se as criações destas</w:t>
      </w:r>
      <w:r>
        <w:rPr>
          <w:spacing w:val="1"/>
        </w:rPr>
        <w:t xml:space="preserve"> </w:t>
      </w:r>
      <w:r>
        <w:t>políticas públicas estão atingindo seu alvo e</w:t>
      </w:r>
      <w:r>
        <w:rPr>
          <w:spacing w:val="1"/>
        </w:rPr>
        <w:t xml:space="preserve"> </w:t>
      </w:r>
      <w:r>
        <w:t>se o homem do campo</w:t>
      </w:r>
      <w:r>
        <w:rPr>
          <w:spacing w:val="1"/>
        </w:rPr>
        <w:t xml:space="preserve"> </w:t>
      </w:r>
      <w:r>
        <w:t>teve uma</w:t>
      </w:r>
      <w:r>
        <w:rPr>
          <w:spacing w:val="1"/>
        </w:rPr>
        <w:t xml:space="preserve"> </w:t>
      </w:r>
      <w:r>
        <w:t>melhora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isso,</w:t>
      </w:r>
      <w:r>
        <w:rPr>
          <w:spacing w:val="1"/>
        </w:rPr>
        <w:t xml:space="preserve"> </w:t>
      </w:r>
      <w:r>
        <w:t>algumas</w:t>
      </w:r>
      <w:r>
        <w:rPr>
          <w:spacing w:val="1"/>
        </w:rPr>
        <w:t xml:space="preserve"> </w:t>
      </w:r>
      <w:r>
        <w:t>indagações</w:t>
      </w:r>
      <w:r>
        <w:rPr>
          <w:spacing w:val="67"/>
        </w:rPr>
        <w:t xml:space="preserve"> </w:t>
      </w:r>
      <w:r>
        <w:t>se</w:t>
      </w:r>
      <w:r>
        <w:rPr>
          <w:spacing w:val="67"/>
        </w:rPr>
        <w:t xml:space="preserve"> </w:t>
      </w:r>
      <w:r>
        <w:t>fazem</w:t>
      </w:r>
      <w:r>
        <w:rPr>
          <w:spacing w:val="1"/>
        </w:rPr>
        <w:t xml:space="preserve"> </w:t>
      </w:r>
      <w:r>
        <w:t>necessárias: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tantas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</w:t>
      </w:r>
      <w:r>
        <w:rPr>
          <w:spacing w:val="66"/>
        </w:rPr>
        <w:t xml:space="preserve"> </w:t>
      </w:r>
      <w:r>
        <w:t>realmente</w:t>
      </w:r>
      <w:r>
        <w:rPr>
          <w:spacing w:val="-64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mudando</w:t>
      </w:r>
      <w:r>
        <w:rPr>
          <w:spacing w:val="1"/>
        </w:rPr>
        <w:t xml:space="preserve"> </w:t>
      </w:r>
      <w:r>
        <w:t>a vida rural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melhor ou</w:t>
      </w:r>
      <w:r>
        <w:rPr>
          <w:spacing w:val="1"/>
        </w:rPr>
        <w:t xml:space="preserve"> </w:t>
      </w:r>
      <w:r>
        <w:t>não?</w:t>
      </w:r>
      <w:r>
        <w:rPr>
          <w:spacing w:val="1"/>
        </w:rPr>
        <w:t xml:space="preserve"> </w:t>
      </w:r>
      <w:r>
        <w:t>Se 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seguidas a cabo ou somente estão no papel e na prática não passam de uma utopia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quem</w:t>
      </w:r>
      <w:r>
        <w:rPr>
          <w:spacing w:val="-8"/>
        </w:rPr>
        <w:t xml:space="preserve"> </w:t>
      </w:r>
      <w:r>
        <w:t>gerou</w:t>
      </w:r>
      <w:r>
        <w:rPr>
          <w:spacing w:val="4"/>
        </w:rPr>
        <w:t xml:space="preserve"> </w:t>
      </w:r>
      <w:r>
        <w:t>as mesmas?</w:t>
      </w:r>
    </w:p>
    <w:p w14:paraId="4FE01F2D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A</w:t>
      </w:r>
      <w:r>
        <w:rPr>
          <w:spacing w:val="1"/>
        </w:rPr>
        <w:t xml:space="preserve"> </w:t>
      </w:r>
      <w:r>
        <w:t>relevância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irrefutável</w:t>
      </w:r>
      <w:r>
        <w:rPr>
          <w:spacing w:val="1"/>
        </w:rPr>
        <w:t xml:space="preserve"> </w:t>
      </w:r>
      <w:r>
        <w:t>indispensabilidade, pois se compreende assim que saber como foram e são hoje</w:t>
      </w:r>
      <w:r>
        <w:rPr>
          <w:spacing w:val="1"/>
        </w:rPr>
        <w:t xml:space="preserve"> </w:t>
      </w:r>
      <w:r>
        <w:t>essas evoluções de políticas públicas, nos faz refletir que temos para evoluir tirar as</w:t>
      </w:r>
      <w:r>
        <w:rPr>
          <w:spacing w:val="1"/>
        </w:rPr>
        <w:t xml:space="preserve"> </w:t>
      </w:r>
      <w:r>
        <w:t>barreiras e essas barreiras podem ser</w:t>
      </w:r>
      <w:r>
        <w:rPr>
          <w:spacing w:val="66"/>
        </w:rPr>
        <w:t xml:space="preserve"> </w:t>
      </w:r>
      <w:r>
        <w:t>diversas, sempre que se cria uma nova</w:t>
      </w:r>
      <w:r>
        <w:rPr>
          <w:spacing w:val="1"/>
        </w:rPr>
        <w:t xml:space="preserve"> </w:t>
      </w:r>
      <w:r>
        <w:t>política pública está é posta em pratica temos que analisar se elas são funcionais e</w:t>
      </w:r>
      <w:r>
        <w:rPr>
          <w:spacing w:val="1"/>
        </w:rPr>
        <w:t xml:space="preserve"> </w:t>
      </w:r>
      <w:r>
        <w:t>assim se cria outra para melhorar e atualizar a mesma. Então estamos presente de</w:t>
      </w:r>
      <w:r>
        <w:rPr>
          <w:spacing w:val="1"/>
        </w:rPr>
        <w:t xml:space="preserve"> </w:t>
      </w:r>
      <w:r>
        <w:t>um documento que retrata as políticas públicas e seus benefícios e se estes são ou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funcionais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 cidadania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almeja para</w:t>
      </w:r>
      <w:r>
        <w:rPr>
          <w:spacing w:val="-1"/>
        </w:rPr>
        <w:t xml:space="preserve"> </w:t>
      </w:r>
      <w:r>
        <w:t>o homem</w:t>
      </w:r>
      <w:r>
        <w:rPr>
          <w:spacing w:val="-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campo.</w:t>
      </w:r>
    </w:p>
    <w:p w14:paraId="6418E693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Metodologicamente</w:t>
      </w:r>
      <w:r>
        <w:rPr>
          <w:spacing w:val="1"/>
        </w:rPr>
        <w:t xml:space="preserve"> </w:t>
      </w:r>
      <w:r>
        <w:t>exercitada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bibliográfica,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exploratória,</w:t>
      </w:r>
      <w:r>
        <w:rPr>
          <w:spacing w:val="1"/>
        </w:rPr>
        <w:t xml:space="preserve"> </w:t>
      </w:r>
      <w:r>
        <w:t>focalizando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seguinte</w:t>
      </w:r>
      <w:r>
        <w:rPr>
          <w:spacing w:val="1"/>
        </w:rPr>
        <w:t xml:space="preserve"> </w:t>
      </w:r>
      <w:r>
        <w:t>problema: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66"/>
        </w:rPr>
        <w:t xml:space="preserve"> </w:t>
      </w:r>
      <w:r>
        <w:t>e</w:t>
      </w:r>
      <w:r>
        <w:rPr>
          <w:spacing w:val="67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benefícios este levantamento de informações acerca de políticas públicas para o</w:t>
      </w:r>
      <w:r>
        <w:rPr>
          <w:spacing w:val="1"/>
        </w:rPr>
        <w:t xml:space="preserve"> </w:t>
      </w:r>
      <w:r>
        <w:t>campo. Acredita-se que com esta análise pode mostrar um histórico e expressar</w:t>
      </w:r>
      <w:r>
        <w:rPr>
          <w:spacing w:val="1"/>
        </w:rPr>
        <w:t xml:space="preserve"> </w:t>
      </w:r>
      <w:r>
        <w:t>criticamente. Finalmente, através deste método, viabiliza-se agrupar em uma única</w:t>
      </w:r>
      <w:r>
        <w:rPr>
          <w:spacing w:val="1"/>
        </w:rPr>
        <w:t xml:space="preserve"> </w:t>
      </w:r>
      <w:r>
        <w:t>base de dados todas as informações coletadas, cujas fontes serão as referências</w:t>
      </w:r>
      <w:r>
        <w:rPr>
          <w:spacing w:val="1"/>
        </w:rPr>
        <w:t xml:space="preserve"> </w:t>
      </w:r>
      <w:r>
        <w:t>bibliográficas expressas no fim deste artigo, capaz de fornecer uma análise mais</w:t>
      </w:r>
      <w:r>
        <w:rPr>
          <w:spacing w:val="1"/>
        </w:rPr>
        <w:t xml:space="preserve"> </w:t>
      </w:r>
      <w:r>
        <w:t>consistente da realidade.</w:t>
      </w:r>
    </w:p>
    <w:p w14:paraId="2A527E74" w14:textId="77777777" w:rsidR="00924F0F" w:rsidRDefault="003A4B51">
      <w:pPr>
        <w:pStyle w:val="Corpodetexto"/>
        <w:spacing w:line="360" w:lineRule="auto"/>
        <w:ind w:left="439" w:right="285" w:firstLine="710"/>
        <w:jc w:val="both"/>
      </w:pPr>
      <w:r>
        <w:t>Segundo Cervo; Bervian; Silva</w:t>
      </w:r>
      <w:r>
        <w:rPr>
          <w:spacing w:val="1"/>
        </w:rPr>
        <w:t xml:space="preserve"> </w:t>
      </w:r>
      <w:r>
        <w:t>(2007), praticamente todo o conhecimento</w:t>
      </w:r>
      <w:r>
        <w:rPr>
          <w:spacing w:val="1"/>
        </w:rPr>
        <w:t xml:space="preserve"> </w:t>
      </w:r>
      <w:r>
        <w:t>humano pode ser disponível em livros ou em outros impressos. Quanto à natureza,</w:t>
      </w:r>
      <w:r>
        <w:rPr>
          <w:spacing w:val="1"/>
        </w:rPr>
        <w:t xml:space="preserve"> </w:t>
      </w:r>
      <w:r>
        <w:t>desses documentos bibliográficos, eles podem ser: primários – quando coletados em</w:t>
      </w:r>
      <w:r>
        <w:rPr>
          <w:spacing w:val="-64"/>
        </w:rPr>
        <w:t xml:space="preserve"> </w:t>
      </w:r>
      <w:r>
        <w:t>primeira mão, como pesquisa de campo, testemunho oral, depoimentos, entrevistas,</w:t>
      </w:r>
      <w:r>
        <w:rPr>
          <w:spacing w:val="1"/>
        </w:rPr>
        <w:t xml:space="preserve"> </w:t>
      </w:r>
      <w:r>
        <w:t>questionários, laboratórios; secundários – quando são colhidos em relatórios, livros,</w:t>
      </w:r>
      <w:r>
        <w:rPr>
          <w:spacing w:val="1"/>
        </w:rPr>
        <w:t xml:space="preserve"> </w:t>
      </w:r>
      <w:r>
        <w:t>revistas,</w:t>
      </w:r>
      <w:r>
        <w:rPr>
          <w:spacing w:val="-1"/>
        </w:rPr>
        <w:t xml:space="preserve"> </w:t>
      </w:r>
      <w:r>
        <w:t>jornais e outros</w:t>
      </w:r>
      <w:r>
        <w:rPr>
          <w:spacing w:val="-5"/>
        </w:rPr>
        <w:t xml:space="preserve"> </w:t>
      </w:r>
      <w:r>
        <w:t>impressos, magnéticos</w:t>
      </w:r>
      <w:r>
        <w:rPr>
          <w:spacing w:val="-1"/>
        </w:rPr>
        <w:t xml:space="preserve"> </w:t>
      </w:r>
      <w:r>
        <w:t>ou eletrônicos.</w:t>
      </w:r>
    </w:p>
    <w:p w14:paraId="39C9F4F1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Silva (2004) argumenta que a pesquisa exploratória não constrói hipóteses e</w:t>
      </w:r>
      <w:r>
        <w:rPr>
          <w:spacing w:val="1"/>
        </w:rPr>
        <w:t xml:space="preserve"> </w:t>
      </w:r>
      <w:r>
        <w:t>visa</w:t>
      </w:r>
      <w:r>
        <w:rPr>
          <w:spacing w:val="4"/>
        </w:rPr>
        <w:t xml:space="preserve"> </w:t>
      </w:r>
      <w:r>
        <w:t>proporcionar</w:t>
      </w:r>
      <w:r>
        <w:rPr>
          <w:spacing w:val="6"/>
        </w:rPr>
        <w:t xml:space="preserve"> </w:t>
      </w:r>
      <w:r>
        <w:t>maior</w:t>
      </w:r>
      <w:r>
        <w:rPr>
          <w:spacing w:val="5"/>
        </w:rPr>
        <w:t xml:space="preserve"> </w:t>
      </w:r>
      <w:r>
        <w:t>familiaridade</w:t>
      </w:r>
      <w:r>
        <w:rPr>
          <w:spacing w:val="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problema</w:t>
      </w:r>
      <w:r>
        <w:rPr>
          <w:spacing w:val="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vistas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torná-lo</w:t>
      </w:r>
      <w:r>
        <w:rPr>
          <w:spacing w:val="4"/>
        </w:rPr>
        <w:t xml:space="preserve"> </w:t>
      </w:r>
      <w:r>
        <w:t>explícito.</w:t>
      </w:r>
    </w:p>
    <w:p w14:paraId="13C6A25C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464F70F9" w14:textId="77777777" w:rsidR="00924F0F" w:rsidRDefault="00924F0F">
      <w:pPr>
        <w:pStyle w:val="Corpodetexto"/>
        <w:rPr>
          <w:sz w:val="20"/>
        </w:rPr>
      </w:pPr>
    </w:p>
    <w:p w14:paraId="70ADDA38" w14:textId="77777777" w:rsidR="00924F0F" w:rsidRDefault="00924F0F">
      <w:pPr>
        <w:pStyle w:val="Corpodetexto"/>
        <w:rPr>
          <w:sz w:val="20"/>
        </w:rPr>
      </w:pPr>
    </w:p>
    <w:p w14:paraId="58998769" w14:textId="77777777" w:rsidR="00924F0F" w:rsidRDefault="00924F0F">
      <w:pPr>
        <w:pStyle w:val="Corpodetexto"/>
        <w:spacing w:before="11"/>
        <w:rPr>
          <w:sz w:val="21"/>
        </w:rPr>
      </w:pPr>
    </w:p>
    <w:p w14:paraId="14ECA4BC" w14:textId="77777777" w:rsidR="00924F0F" w:rsidRDefault="003A4B51">
      <w:pPr>
        <w:pStyle w:val="Corpodetexto"/>
        <w:spacing w:line="362" w:lineRule="auto"/>
        <w:ind w:left="439" w:right="295"/>
        <w:jc w:val="both"/>
      </w:pPr>
      <w:r>
        <w:t>Envolve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levantamento</w:t>
      </w:r>
      <w:r>
        <w:rPr>
          <w:spacing w:val="1"/>
        </w:rPr>
        <w:t xml:space="preserve"> </w:t>
      </w:r>
      <w:r>
        <w:t>bibliográfico,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entrevistas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tiveram</w:t>
      </w:r>
      <w:r>
        <w:rPr>
          <w:spacing w:val="1"/>
        </w:rPr>
        <w:t xml:space="preserve"> </w:t>
      </w:r>
      <w:r>
        <w:t>experiências práticas com o problema pesquisado, e a análise de exemplos que</w:t>
      </w:r>
      <w:r>
        <w:rPr>
          <w:spacing w:val="1"/>
        </w:rPr>
        <w:t xml:space="preserve"> </w:t>
      </w:r>
      <w:r>
        <w:t>estimulem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compreensão.</w:t>
      </w:r>
    </w:p>
    <w:p w14:paraId="55786EC0" w14:textId="77777777" w:rsidR="00924F0F" w:rsidRDefault="003A4B51">
      <w:pPr>
        <w:pStyle w:val="Corpodetexto"/>
        <w:spacing w:line="360" w:lineRule="auto"/>
        <w:ind w:left="439" w:right="288" w:firstLine="710"/>
        <w:jc w:val="both"/>
      </w:pPr>
      <w:r>
        <w:t>Teremos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tempos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catalisação,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temos</w:t>
      </w:r>
      <w:r>
        <w:rPr>
          <w:spacing w:val="66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histórico de como surgiram as políticas públicas no Brasil desde os primórdios nos</w:t>
      </w:r>
      <w:r>
        <w:rPr>
          <w:spacing w:val="1"/>
        </w:rPr>
        <w:t xml:space="preserve"> </w:t>
      </w:r>
      <w:r>
        <w:t>tempos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corte</w:t>
      </w:r>
      <w:r>
        <w:rPr>
          <w:spacing w:val="36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campo;</w:t>
      </w:r>
      <w:r>
        <w:rPr>
          <w:spacing w:val="39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segundo</w:t>
      </w:r>
      <w:r>
        <w:rPr>
          <w:spacing w:val="40"/>
        </w:rPr>
        <w:t xml:space="preserve"> </w:t>
      </w:r>
      <w:r>
        <w:t>momento</w:t>
      </w:r>
      <w:r>
        <w:rPr>
          <w:spacing w:val="40"/>
        </w:rPr>
        <w:t xml:space="preserve"> </w:t>
      </w:r>
      <w:r>
        <w:t>temos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realidade</w:t>
      </w:r>
      <w:r>
        <w:rPr>
          <w:spacing w:val="40"/>
        </w:rPr>
        <w:t xml:space="preserve"> </w:t>
      </w:r>
      <w:r>
        <w:t>deste</w:t>
      </w:r>
      <w:r>
        <w:rPr>
          <w:spacing w:val="-65"/>
        </w:rPr>
        <w:t xml:space="preserve"> </w:t>
      </w:r>
      <w:r>
        <w:t>povo</w:t>
      </w:r>
      <w:r>
        <w:rPr>
          <w:spacing w:val="-1"/>
        </w:rPr>
        <w:t xml:space="preserve"> </w:t>
      </w:r>
      <w:r>
        <w:t>hoje, mostrando a evolução</w:t>
      </w:r>
      <w:r>
        <w:rPr>
          <w:spacing w:val="1"/>
        </w:rPr>
        <w:t xml:space="preserve"> </w:t>
      </w:r>
      <w:r>
        <w:t>das políticas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dos governos.</w:t>
      </w:r>
    </w:p>
    <w:p w14:paraId="083DAD45" w14:textId="77777777" w:rsidR="00924F0F" w:rsidRDefault="00924F0F">
      <w:pPr>
        <w:pStyle w:val="Corpodetexto"/>
        <w:spacing w:before="3"/>
        <w:rPr>
          <w:sz w:val="23"/>
        </w:rPr>
      </w:pPr>
    </w:p>
    <w:p w14:paraId="412CEAA9" w14:textId="77777777" w:rsidR="00924F0F" w:rsidRDefault="003A4B51">
      <w:pPr>
        <w:pStyle w:val="Ttulo1"/>
        <w:numPr>
          <w:ilvl w:val="0"/>
          <w:numId w:val="5"/>
        </w:numPr>
        <w:tabs>
          <w:tab w:val="left" w:pos="1150"/>
          <w:tab w:val="left" w:pos="1151"/>
        </w:tabs>
        <w:ind w:left="1150" w:hanging="712"/>
      </w:pPr>
      <w:r>
        <w:t>OBJETIVOS</w:t>
      </w:r>
    </w:p>
    <w:p w14:paraId="733330E1" w14:textId="77777777" w:rsidR="00924F0F" w:rsidRDefault="00924F0F">
      <w:pPr>
        <w:pStyle w:val="Corpodetexto"/>
        <w:spacing w:before="1"/>
        <w:rPr>
          <w:rFonts w:ascii="Arial"/>
          <w:b/>
          <w:sz w:val="36"/>
        </w:rPr>
      </w:pPr>
    </w:p>
    <w:p w14:paraId="0DE71FA0" w14:textId="77777777" w:rsidR="00924F0F" w:rsidRDefault="003A4B51">
      <w:pPr>
        <w:pStyle w:val="PargrafodaLista"/>
        <w:numPr>
          <w:ilvl w:val="2"/>
          <w:numId w:val="4"/>
        </w:numPr>
        <w:tabs>
          <w:tab w:val="left" w:pos="1151"/>
        </w:tabs>
        <w:spacing w:before="1"/>
        <w:ind w:hanging="712"/>
        <w:rPr>
          <w:sz w:val="24"/>
        </w:rPr>
      </w:pPr>
      <w:r>
        <w:rPr>
          <w:sz w:val="24"/>
        </w:rPr>
        <w:t>OBJETIVOS</w:t>
      </w:r>
      <w:r>
        <w:rPr>
          <w:spacing w:val="-7"/>
          <w:sz w:val="24"/>
        </w:rPr>
        <w:t xml:space="preserve"> </w:t>
      </w:r>
      <w:r>
        <w:rPr>
          <w:sz w:val="24"/>
        </w:rPr>
        <w:t>GERAIS</w:t>
      </w:r>
    </w:p>
    <w:p w14:paraId="76B50893" w14:textId="77777777" w:rsidR="00924F0F" w:rsidRDefault="003A4B51">
      <w:pPr>
        <w:pStyle w:val="Corpodetexto"/>
        <w:spacing w:before="142" w:line="360" w:lineRule="auto"/>
        <w:ind w:left="439" w:right="636" w:firstLine="710"/>
      </w:pPr>
      <w:r>
        <w:t>Conhecer as políticas públicas educacionais e suas repercussões positivas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homem</w:t>
      </w:r>
      <w:r>
        <w:rPr>
          <w:spacing w:val="-8"/>
        </w:rPr>
        <w:t xml:space="preserve"> </w:t>
      </w:r>
      <w:r>
        <w:t>do campo.</w:t>
      </w:r>
    </w:p>
    <w:p w14:paraId="1A16EC3C" w14:textId="77777777" w:rsidR="00924F0F" w:rsidRDefault="003A4B51">
      <w:pPr>
        <w:pStyle w:val="PargrafodaLista"/>
        <w:numPr>
          <w:ilvl w:val="2"/>
          <w:numId w:val="4"/>
        </w:numPr>
        <w:tabs>
          <w:tab w:val="left" w:pos="1151"/>
        </w:tabs>
        <w:spacing w:line="274" w:lineRule="exact"/>
        <w:ind w:hanging="712"/>
        <w:rPr>
          <w:sz w:val="24"/>
        </w:rPr>
      </w:pPr>
      <w:r>
        <w:rPr>
          <w:sz w:val="24"/>
        </w:rPr>
        <w:t>OBEJTIVOS</w:t>
      </w:r>
      <w:r>
        <w:rPr>
          <w:spacing w:val="-5"/>
          <w:sz w:val="24"/>
        </w:rPr>
        <w:t xml:space="preserve"> </w:t>
      </w:r>
      <w:r>
        <w:rPr>
          <w:sz w:val="24"/>
        </w:rPr>
        <w:t>ESPECIFICOS</w:t>
      </w:r>
    </w:p>
    <w:p w14:paraId="7C7184F2" w14:textId="77777777" w:rsidR="00924F0F" w:rsidRDefault="003A4B51">
      <w:pPr>
        <w:pStyle w:val="PargrafodaLista"/>
        <w:numPr>
          <w:ilvl w:val="0"/>
          <w:numId w:val="3"/>
        </w:numPr>
        <w:tabs>
          <w:tab w:val="left" w:pos="1151"/>
        </w:tabs>
        <w:spacing w:before="137" w:line="362" w:lineRule="auto"/>
        <w:ind w:right="642" w:hanging="360"/>
        <w:rPr>
          <w:sz w:val="24"/>
        </w:rPr>
      </w:pPr>
      <w:r>
        <w:rPr>
          <w:sz w:val="24"/>
        </w:rPr>
        <w:t>Analisar o processo histórico da educação do campo tendo como marco os</w:t>
      </w:r>
      <w:r>
        <w:rPr>
          <w:spacing w:val="-64"/>
          <w:sz w:val="24"/>
        </w:rPr>
        <w:t xml:space="preserve"> </w:t>
      </w:r>
      <w:r>
        <w:rPr>
          <w:sz w:val="24"/>
        </w:rPr>
        <w:t>movimentos</w:t>
      </w:r>
      <w:r>
        <w:rPr>
          <w:spacing w:val="-1"/>
          <w:sz w:val="24"/>
        </w:rPr>
        <w:t xml:space="preserve"> </w:t>
      </w:r>
      <w:r>
        <w:rPr>
          <w:sz w:val="24"/>
        </w:rPr>
        <w:t>rurais;</w:t>
      </w:r>
    </w:p>
    <w:p w14:paraId="2A063F3C" w14:textId="77777777" w:rsidR="00924F0F" w:rsidRDefault="003A4B51">
      <w:pPr>
        <w:pStyle w:val="PargrafodaLista"/>
        <w:numPr>
          <w:ilvl w:val="0"/>
          <w:numId w:val="3"/>
        </w:numPr>
        <w:tabs>
          <w:tab w:val="left" w:pos="1151"/>
        </w:tabs>
        <w:spacing w:line="273" w:lineRule="exact"/>
        <w:ind w:left="1150"/>
        <w:rPr>
          <w:sz w:val="24"/>
        </w:rPr>
      </w:pPr>
      <w:r>
        <w:rPr>
          <w:sz w:val="24"/>
        </w:rPr>
        <w:t>Identificar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mudanças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campo</w:t>
      </w:r>
      <w:r>
        <w:rPr>
          <w:spacing w:val="-2"/>
          <w:sz w:val="24"/>
        </w:rPr>
        <w:t xml:space="preserve"> </w:t>
      </w:r>
      <w:r>
        <w:rPr>
          <w:sz w:val="24"/>
        </w:rPr>
        <w:t>após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garantia</w:t>
      </w:r>
      <w:r>
        <w:rPr>
          <w:spacing w:val="-2"/>
          <w:sz w:val="24"/>
        </w:rPr>
        <w:t xml:space="preserve"> </w:t>
      </w:r>
      <w:r>
        <w:rPr>
          <w:sz w:val="24"/>
        </w:rPr>
        <w:t>nas</w:t>
      </w:r>
      <w:r>
        <w:rPr>
          <w:spacing w:val="-6"/>
          <w:sz w:val="24"/>
        </w:rPr>
        <w:t xml:space="preserve"> </w:t>
      </w:r>
      <w:r>
        <w:rPr>
          <w:sz w:val="24"/>
        </w:rPr>
        <w:t>leis;</w:t>
      </w:r>
    </w:p>
    <w:p w14:paraId="4CB4BC6F" w14:textId="77777777" w:rsidR="00924F0F" w:rsidRDefault="003A4B51">
      <w:pPr>
        <w:pStyle w:val="PargrafodaLista"/>
        <w:numPr>
          <w:ilvl w:val="0"/>
          <w:numId w:val="3"/>
        </w:numPr>
        <w:tabs>
          <w:tab w:val="left" w:pos="1151"/>
        </w:tabs>
        <w:spacing w:before="137" w:line="360" w:lineRule="auto"/>
        <w:ind w:right="415" w:hanging="360"/>
        <w:rPr>
          <w:sz w:val="24"/>
        </w:rPr>
      </w:pPr>
      <w:r>
        <w:rPr>
          <w:sz w:val="24"/>
        </w:rPr>
        <w:t>Expressar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quadro</w:t>
      </w:r>
      <w:r>
        <w:rPr>
          <w:spacing w:val="-3"/>
          <w:sz w:val="24"/>
        </w:rPr>
        <w:t xml:space="preserve"> </w:t>
      </w:r>
      <w:r>
        <w:rPr>
          <w:sz w:val="24"/>
        </w:rPr>
        <w:t>atual</w:t>
      </w:r>
      <w:r>
        <w:rPr>
          <w:spacing w:val="-4"/>
          <w:sz w:val="24"/>
        </w:rPr>
        <w:t xml:space="preserve"> </w:t>
      </w:r>
      <w:r>
        <w:rPr>
          <w:sz w:val="24"/>
        </w:rPr>
        <w:t>houve</w:t>
      </w:r>
      <w:r>
        <w:rPr>
          <w:spacing w:val="-3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melhora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vida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campo.</w:t>
      </w:r>
    </w:p>
    <w:p w14:paraId="4CADCDC8" w14:textId="77777777" w:rsidR="00924F0F" w:rsidRDefault="00924F0F">
      <w:pPr>
        <w:pStyle w:val="Corpodetexto"/>
        <w:spacing w:before="8"/>
        <w:rPr>
          <w:sz w:val="35"/>
        </w:rPr>
      </w:pPr>
    </w:p>
    <w:p w14:paraId="42BC5B3B" w14:textId="77777777" w:rsidR="00924F0F" w:rsidRDefault="003A4B51">
      <w:pPr>
        <w:pStyle w:val="Ttulo1"/>
        <w:numPr>
          <w:ilvl w:val="0"/>
          <w:numId w:val="5"/>
        </w:numPr>
        <w:tabs>
          <w:tab w:val="left" w:pos="920"/>
          <w:tab w:val="left" w:pos="921"/>
        </w:tabs>
        <w:ind w:left="920" w:hanging="482"/>
      </w:pPr>
      <w:r>
        <w:t>JUSTIFICATIVA</w:t>
      </w:r>
    </w:p>
    <w:p w14:paraId="4F04BDA6" w14:textId="77777777" w:rsidR="00924F0F" w:rsidRDefault="00924F0F">
      <w:pPr>
        <w:pStyle w:val="Corpodetexto"/>
        <w:spacing w:before="1"/>
        <w:rPr>
          <w:rFonts w:ascii="Arial"/>
          <w:b/>
          <w:sz w:val="36"/>
        </w:rPr>
      </w:pPr>
    </w:p>
    <w:p w14:paraId="03EC73A2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O campo brasileiro foi e é responsável por</w:t>
      </w:r>
      <w:r>
        <w:rPr>
          <w:spacing w:val="66"/>
        </w:rPr>
        <w:t xml:space="preserve"> </w:t>
      </w:r>
      <w:r>
        <w:t>boa parte da pujança econômica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nosso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transformando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seleiro</w:t>
      </w:r>
      <w:r>
        <w:rPr>
          <w:spacing w:val="1"/>
        </w:rPr>
        <w:t xml:space="preserve"> </w:t>
      </w:r>
      <w:r>
        <w:t>mundial,</w:t>
      </w:r>
      <w:r>
        <w:rPr>
          <w:spacing w:val="1"/>
        </w:rPr>
        <w:t xml:space="preserve"> </w:t>
      </w:r>
      <w:r>
        <w:t>isso</w:t>
      </w:r>
      <w:r>
        <w:rPr>
          <w:spacing w:val="66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verificado desde o início do período colonial quando se notou que o solo das áreas</w:t>
      </w:r>
      <w:r>
        <w:rPr>
          <w:spacing w:val="1"/>
        </w:rPr>
        <w:t xml:space="preserve"> </w:t>
      </w:r>
      <w:r>
        <w:t>litorâneas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nordeste</w:t>
      </w:r>
      <w:r>
        <w:rPr>
          <w:spacing w:val="1"/>
        </w:rPr>
        <w:t xml:space="preserve"> </w:t>
      </w:r>
      <w:r>
        <w:t>brasileiro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bom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plantio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cana-de-açúcar</w:t>
      </w:r>
      <w:r>
        <w:rPr>
          <w:spacing w:val="1"/>
        </w:rPr>
        <w:t xml:space="preserve"> </w:t>
      </w:r>
      <w:r>
        <w:t>impulsionando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surgimento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propriedades</w:t>
      </w:r>
      <w:r>
        <w:rPr>
          <w:spacing w:val="1"/>
        </w:rPr>
        <w:t xml:space="preserve"> </w:t>
      </w:r>
      <w:r>
        <w:t>rurais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intuito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produzir o máximo de açúcar para a exportação que tinha como destino o continente</w:t>
      </w:r>
      <w:r>
        <w:rPr>
          <w:spacing w:val="1"/>
        </w:rPr>
        <w:t xml:space="preserve"> </w:t>
      </w:r>
      <w:r>
        <w:t>europeu.</w:t>
      </w:r>
    </w:p>
    <w:p w14:paraId="211CB7AA" w14:textId="77777777" w:rsidR="00924F0F" w:rsidRDefault="003A4B51">
      <w:pPr>
        <w:pStyle w:val="Corpodetexto"/>
        <w:spacing w:before="3" w:line="360" w:lineRule="auto"/>
        <w:ind w:left="439" w:right="286" w:firstLine="710"/>
        <w:jc w:val="both"/>
      </w:pPr>
      <w:r>
        <w:t>Nas últimas décadas do século XX e início do século XXI, o Brasil se tornou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expoente</w:t>
      </w:r>
      <w:r>
        <w:rPr>
          <w:spacing w:val="1"/>
        </w:rPr>
        <w:t xml:space="preserve"> </w:t>
      </w:r>
      <w:r>
        <w:t>agroexportador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mundial</w:t>
      </w:r>
      <w:r>
        <w:rPr>
          <w:spacing w:val="1"/>
        </w:rPr>
        <w:t xml:space="preserve"> </w:t>
      </w:r>
      <w:r>
        <w:t>exportando</w:t>
      </w:r>
      <w:r>
        <w:rPr>
          <w:spacing w:val="1"/>
        </w:rPr>
        <w:t xml:space="preserve"> </w:t>
      </w:r>
      <w:r>
        <w:t>quantidades</w:t>
      </w:r>
      <w:r>
        <w:rPr>
          <w:spacing w:val="1"/>
        </w:rPr>
        <w:t xml:space="preserve"> </w:t>
      </w:r>
      <w:r>
        <w:t>incríveis de produtos relacionados ao campo como soja, milho, açúcar, etanol e</w:t>
      </w:r>
      <w:r>
        <w:rPr>
          <w:spacing w:val="1"/>
        </w:rPr>
        <w:t xml:space="preserve"> </w:t>
      </w:r>
      <w:r>
        <w:t>outros que tem uma relevância extremamente importante para a balança comercial</w:t>
      </w:r>
      <w:r>
        <w:rPr>
          <w:spacing w:val="1"/>
        </w:rPr>
        <w:t xml:space="preserve"> </w:t>
      </w:r>
      <w:r>
        <w:t>brasileira.</w:t>
      </w:r>
    </w:p>
    <w:p w14:paraId="65BEB5DE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6053FFEE" w14:textId="77777777" w:rsidR="00924F0F" w:rsidRDefault="00924F0F">
      <w:pPr>
        <w:pStyle w:val="Corpodetexto"/>
        <w:rPr>
          <w:sz w:val="20"/>
        </w:rPr>
      </w:pPr>
    </w:p>
    <w:p w14:paraId="118E3816" w14:textId="77777777" w:rsidR="00924F0F" w:rsidRDefault="00924F0F">
      <w:pPr>
        <w:pStyle w:val="Corpodetexto"/>
        <w:rPr>
          <w:sz w:val="20"/>
        </w:rPr>
      </w:pPr>
    </w:p>
    <w:p w14:paraId="180A69AE" w14:textId="77777777" w:rsidR="00924F0F" w:rsidRDefault="00924F0F">
      <w:pPr>
        <w:pStyle w:val="Corpodetexto"/>
        <w:spacing w:before="11"/>
        <w:rPr>
          <w:sz w:val="21"/>
        </w:rPr>
      </w:pPr>
    </w:p>
    <w:p w14:paraId="6284E8D6" w14:textId="77777777" w:rsidR="00924F0F" w:rsidRDefault="003A4B51">
      <w:pPr>
        <w:pStyle w:val="Corpodetexto"/>
        <w:spacing w:line="360" w:lineRule="auto"/>
        <w:ind w:left="439" w:right="285" w:firstLine="710"/>
        <w:jc w:val="both"/>
      </w:pPr>
      <w:r>
        <w:t>Mesmo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pujança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brasileiro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67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extremamente excludente onde existe uma disparidade abissal entre as regiões do</w:t>
      </w:r>
      <w:r>
        <w:rPr>
          <w:spacing w:val="1"/>
        </w:rPr>
        <w:t xml:space="preserve"> </w:t>
      </w:r>
      <w:r>
        <w:t>Brasil quando se relaciona aos níveis de desenvolvimento nas formas de produção,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década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cinquenta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século</w:t>
      </w:r>
      <w:r>
        <w:rPr>
          <w:spacing w:val="1"/>
        </w:rPr>
        <w:t xml:space="preserve"> </w:t>
      </w:r>
      <w:r>
        <w:t>vinte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criado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SUDENE</w:t>
      </w:r>
      <w:r>
        <w:rPr>
          <w:spacing w:val="1"/>
        </w:rPr>
        <w:t xml:space="preserve"> </w:t>
      </w:r>
      <w:r>
        <w:t>(Superintendência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Nordeste),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tinha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intuito</w:t>
      </w:r>
      <w:r>
        <w:rPr>
          <w:spacing w:val="1"/>
        </w:rPr>
        <w:t xml:space="preserve"> </w:t>
      </w:r>
      <w:r>
        <w:t>desenvolver os setores produtivos da região nordeste e em especial as áreas rurais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região,</w:t>
      </w:r>
      <w:r>
        <w:rPr>
          <w:spacing w:val="1"/>
        </w:rPr>
        <w:t xml:space="preserve"> </w:t>
      </w:r>
      <w:r>
        <w:t>pois,</w:t>
      </w:r>
      <w:r>
        <w:rPr>
          <w:spacing w:val="1"/>
        </w:rPr>
        <w:t xml:space="preserve"> </w:t>
      </w:r>
      <w:r>
        <w:t>verificou-se um atraso</w:t>
      </w:r>
      <w:r>
        <w:rPr>
          <w:spacing w:val="1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desses espaços. Vale ressaltar que o campo brasileiro está amarado a situações de</w:t>
      </w:r>
      <w:r>
        <w:rPr>
          <w:spacing w:val="1"/>
        </w:rPr>
        <w:t xml:space="preserve"> </w:t>
      </w:r>
      <w:r>
        <w:t>grande tensão e uma dessas situações é a fundiária que ainda é baseado no grande</w:t>
      </w:r>
      <w:r>
        <w:rPr>
          <w:spacing w:val="-64"/>
        </w:rPr>
        <w:t xml:space="preserve"> </w:t>
      </w:r>
      <w:r>
        <w:t>latifúndio que exclui grande parte de agricultores que não tem acesso a terra e</w:t>
      </w:r>
      <w:r>
        <w:rPr>
          <w:spacing w:val="1"/>
        </w:rPr>
        <w:t xml:space="preserve"> </w:t>
      </w:r>
      <w:r>
        <w:t>consequentemente</w:t>
      </w:r>
      <w:r>
        <w:rPr>
          <w:spacing w:val="4"/>
        </w:rPr>
        <w:t xml:space="preserve"> </w:t>
      </w:r>
      <w:r>
        <w:t>as condições</w:t>
      </w:r>
      <w:r>
        <w:rPr>
          <w:spacing w:val="1"/>
        </w:rPr>
        <w:t xml:space="preserve"> </w:t>
      </w:r>
      <w:r>
        <w:t>de produção.</w:t>
      </w:r>
    </w:p>
    <w:p w14:paraId="1FE55587" w14:textId="77777777" w:rsidR="00924F0F" w:rsidRDefault="003A4B51">
      <w:pPr>
        <w:pStyle w:val="Corpodetexto"/>
        <w:spacing w:before="3" w:line="360" w:lineRule="auto"/>
        <w:ind w:left="439" w:right="285" w:firstLine="710"/>
        <w:jc w:val="both"/>
      </w:pP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apresentado,</w:t>
      </w:r>
      <w:r>
        <w:rPr>
          <w:spacing w:val="1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a 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questionar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políticas públicas da educação adotadas pelos governos na tentativa de melhorar a</w:t>
      </w:r>
      <w:r>
        <w:rPr>
          <w:spacing w:val="1"/>
        </w:rPr>
        <w:t xml:space="preserve"> </w:t>
      </w:r>
      <w:r>
        <w:t>situação econômica e social da população rural do Brasil, verificando se realmente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alcançou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alcança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extremamente</w:t>
      </w:r>
      <w:r>
        <w:rPr>
          <w:spacing w:val="1"/>
        </w:rPr>
        <w:t xml:space="preserve"> </w:t>
      </w:r>
      <w:r>
        <w:t>instigante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palpitante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investigador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adentra</w:t>
      </w:r>
      <w:r>
        <w:rPr>
          <w:spacing w:val="1"/>
        </w:rPr>
        <w:t xml:space="preserve"> </w:t>
      </w:r>
      <w:r>
        <w:t>em</w:t>
      </w:r>
      <w:r>
        <w:rPr>
          <w:spacing w:val="66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assunto cheio de nuances muito próprio das regiões rurais desse imenso país na</w:t>
      </w:r>
      <w:r>
        <w:rPr>
          <w:spacing w:val="1"/>
        </w:rPr>
        <w:t xml:space="preserve"> </w:t>
      </w:r>
      <w:r>
        <w:t>tentativa de abrir novos horizontes de conhecimento sobre as relações do estado</w:t>
      </w:r>
      <w:r>
        <w:rPr>
          <w:spacing w:val="1"/>
        </w:rPr>
        <w:t xml:space="preserve"> </w:t>
      </w:r>
      <w:r>
        <w:t>interventor com as comunidades campesinas e os setores produtivos do campo</w:t>
      </w:r>
      <w:r>
        <w:rPr>
          <w:spacing w:val="1"/>
        </w:rPr>
        <w:t xml:space="preserve"> </w:t>
      </w:r>
      <w:r>
        <w:t>brasileiro.</w:t>
      </w:r>
    </w:p>
    <w:p w14:paraId="3C0ED237" w14:textId="77777777" w:rsidR="00924F0F" w:rsidRDefault="00924F0F">
      <w:pPr>
        <w:pStyle w:val="Corpodetexto"/>
        <w:spacing w:before="6"/>
        <w:rPr>
          <w:sz w:val="35"/>
        </w:rPr>
      </w:pPr>
    </w:p>
    <w:p w14:paraId="1FA36E56" w14:textId="77777777" w:rsidR="00924F0F" w:rsidRDefault="003A4B51">
      <w:pPr>
        <w:pStyle w:val="Ttulo1"/>
        <w:numPr>
          <w:ilvl w:val="0"/>
          <w:numId w:val="5"/>
        </w:numPr>
        <w:tabs>
          <w:tab w:val="left" w:pos="920"/>
          <w:tab w:val="left" w:pos="921"/>
        </w:tabs>
        <w:ind w:left="920" w:hanging="482"/>
      </w:pPr>
      <w:r>
        <w:t>CAPITULO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POLITICAS</w:t>
      </w:r>
      <w:r>
        <w:rPr>
          <w:spacing w:val="2"/>
        </w:rPr>
        <w:t xml:space="preserve"> </w:t>
      </w:r>
      <w:r>
        <w:t>PÚBLICAS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CAMPO</w:t>
      </w:r>
    </w:p>
    <w:p w14:paraId="5BCC915D" w14:textId="77777777" w:rsidR="00924F0F" w:rsidRDefault="00924F0F">
      <w:pPr>
        <w:pStyle w:val="Corpodetexto"/>
        <w:rPr>
          <w:rFonts w:ascii="Arial"/>
          <w:b/>
          <w:sz w:val="26"/>
        </w:rPr>
      </w:pPr>
    </w:p>
    <w:p w14:paraId="51F1787F" w14:textId="77777777" w:rsidR="00924F0F" w:rsidRDefault="00924F0F">
      <w:pPr>
        <w:pStyle w:val="Corpodetexto"/>
        <w:spacing w:before="7"/>
        <w:rPr>
          <w:rFonts w:ascii="Arial"/>
          <w:b/>
          <w:sz w:val="22"/>
        </w:rPr>
      </w:pPr>
    </w:p>
    <w:p w14:paraId="37A88691" w14:textId="77777777" w:rsidR="00924F0F" w:rsidRDefault="003A4B51">
      <w:pPr>
        <w:pStyle w:val="PargrafodaLista"/>
        <w:numPr>
          <w:ilvl w:val="2"/>
          <w:numId w:val="2"/>
        </w:numPr>
        <w:tabs>
          <w:tab w:val="left" w:pos="1151"/>
        </w:tabs>
        <w:spacing w:before="1"/>
        <w:ind w:hanging="712"/>
        <w:rPr>
          <w:sz w:val="24"/>
        </w:rPr>
      </w:pPr>
      <w:r>
        <w:rPr>
          <w:sz w:val="24"/>
        </w:rPr>
        <w:t>Breve</w:t>
      </w:r>
      <w:r>
        <w:rPr>
          <w:spacing w:val="-1"/>
          <w:sz w:val="24"/>
        </w:rPr>
        <w:t xml:space="preserve"> </w:t>
      </w:r>
      <w:r>
        <w:rPr>
          <w:sz w:val="24"/>
        </w:rPr>
        <w:t>histórico</w:t>
      </w:r>
      <w:r>
        <w:rPr>
          <w:spacing w:val="-6"/>
          <w:sz w:val="24"/>
        </w:rPr>
        <w:t xml:space="preserve"> </w:t>
      </w:r>
      <w:r>
        <w:rPr>
          <w:sz w:val="24"/>
        </w:rPr>
        <w:t>das políticas</w:t>
      </w:r>
      <w:r>
        <w:rPr>
          <w:spacing w:val="-1"/>
          <w:sz w:val="24"/>
        </w:rPr>
        <w:t xml:space="preserve"> </w:t>
      </w:r>
      <w:r>
        <w:rPr>
          <w:sz w:val="24"/>
        </w:rPr>
        <w:t>públicas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Brasil</w:t>
      </w:r>
    </w:p>
    <w:p w14:paraId="573F27C4" w14:textId="77777777" w:rsidR="00924F0F" w:rsidRDefault="00924F0F">
      <w:pPr>
        <w:pStyle w:val="Corpodetexto"/>
        <w:rPr>
          <w:sz w:val="26"/>
        </w:rPr>
      </w:pPr>
    </w:p>
    <w:p w14:paraId="2CE561CC" w14:textId="77777777" w:rsidR="00924F0F" w:rsidRDefault="00924F0F">
      <w:pPr>
        <w:pStyle w:val="Corpodetexto"/>
        <w:spacing w:before="9"/>
        <w:rPr>
          <w:sz w:val="21"/>
        </w:rPr>
      </w:pPr>
    </w:p>
    <w:p w14:paraId="76E58F8B" w14:textId="77777777" w:rsidR="00924F0F" w:rsidRDefault="003A4B51">
      <w:pPr>
        <w:pStyle w:val="Corpodetexto"/>
        <w:spacing w:line="360" w:lineRule="auto"/>
        <w:ind w:left="439" w:right="288" w:firstLine="710"/>
        <w:jc w:val="both"/>
      </w:pPr>
      <w:r>
        <w:t>As mudanças mais profundas no sistema educacional brasileiro são reflexo da</w:t>
      </w:r>
      <w:r>
        <w:rPr>
          <w:spacing w:val="-64"/>
        </w:rPr>
        <w:t xml:space="preserve"> </w:t>
      </w:r>
      <w:r>
        <w:t>reforma administrativa implantada em finais da década de 80. Parte-se</w:t>
      </w:r>
      <w:r>
        <w:rPr>
          <w:spacing w:val="66"/>
        </w:rPr>
        <w:t xml:space="preserve"> </w:t>
      </w:r>
      <w:r>
        <w:t>de uma</w:t>
      </w:r>
      <w:r>
        <w:rPr>
          <w:spacing w:val="1"/>
        </w:rPr>
        <w:t xml:space="preserve"> </w:t>
      </w:r>
      <w:r>
        <w:t>crítica à burocracia da gestão pública para indicar a necessidade de sua transição</w:t>
      </w:r>
      <w:r>
        <w:rPr>
          <w:spacing w:val="1"/>
        </w:rPr>
        <w:t xml:space="preserve"> </w:t>
      </w:r>
      <w:r>
        <w:t>para uma administração pública gerencial descentralizada, que tinha como finalidade</w:t>
      </w:r>
      <w:r>
        <w:rPr>
          <w:spacing w:val="-64"/>
        </w:rPr>
        <w:t xml:space="preserve"> </w:t>
      </w:r>
      <w:r>
        <w:t>a otimização do gasto social visando melhorar a competitividade do país no mercado</w:t>
      </w:r>
      <w:r>
        <w:rPr>
          <w:spacing w:val="-64"/>
        </w:rPr>
        <w:t xml:space="preserve"> </w:t>
      </w:r>
      <w:r>
        <w:t>internacional</w:t>
      </w:r>
      <w:r>
        <w:rPr>
          <w:spacing w:val="3"/>
        </w:rPr>
        <w:t xml:space="preserve"> </w:t>
      </w:r>
      <w:r>
        <w:t>(GONÇALVES, 2009).</w:t>
      </w:r>
    </w:p>
    <w:p w14:paraId="5FC0CFCA" w14:textId="77777777" w:rsidR="00924F0F" w:rsidRDefault="003A4B51">
      <w:pPr>
        <w:pStyle w:val="Corpodetexto"/>
        <w:spacing w:before="3" w:line="360" w:lineRule="auto"/>
        <w:ind w:left="439" w:right="285" w:firstLine="710"/>
        <w:jc w:val="both"/>
      </w:pPr>
      <w:r>
        <w:t>Segundo Gonçalves (2009), os gastos sociais são redirecionados para fundos</w:t>
      </w:r>
      <w:r>
        <w:rPr>
          <w:spacing w:val="-64"/>
        </w:rPr>
        <w:t xml:space="preserve"> </w:t>
      </w:r>
      <w:r>
        <w:t>sociais de emergência de combate à pobreza e à miséria dos grupos mais pobres e</w:t>
      </w:r>
      <w:r>
        <w:rPr>
          <w:spacing w:val="1"/>
        </w:rPr>
        <w:t xml:space="preserve"> </w:t>
      </w:r>
      <w:r>
        <w:t>vulneráveis</w:t>
      </w:r>
      <w:r>
        <w:rPr>
          <w:spacing w:val="51"/>
        </w:rPr>
        <w:t xml:space="preserve"> </w:t>
      </w:r>
      <w:r>
        <w:t>e</w:t>
      </w:r>
      <w:r>
        <w:rPr>
          <w:spacing w:val="52"/>
        </w:rPr>
        <w:t xml:space="preserve"> </w:t>
      </w:r>
      <w:r>
        <w:t>priorizam</w:t>
      </w:r>
      <w:r>
        <w:rPr>
          <w:spacing w:val="49"/>
        </w:rPr>
        <w:t xml:space="preserve"> </w:t>
      </w:r>
      <w:r>
        <w:t>ações</w:t>
      </w:r>
      <w:r>
        <w:rPr>
          <w:spacing w:val="51"/>
        </w:rPr>
        <w:t xml:space="preserve"> </w:t>
      </w:r>
      <w:r>
        <w:t>básicas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saúde,</w:t>
      </w:r>
      <w:r>
        <w:rPr>
          <w:spacing w:val="52"/>
        </w:rPr>
        <w:t xml:space="preserve"> </w:t>
      </w:r>
      <w:r>
        <w:t>nutrição</w:t>
      </w:r>
      <w:r>
        <w:rPr>
          <w:spacing w:val="56"/>
        </w:rPr>
        <w:t xml:space="preserve"> </w:t>
      </w:r>
      <w:r>
        <w:t>e</w:t>
      </w:r>
      <w:r>
        <w:rPr>
          <w:spacing w:val="52"/>
        </w:rPr>
        <w:t xml:space="preserve"> </w:t>
      </w:r>
      <w:r>
        <w:t>formação</w:t>
      </w:r>
      <w:r>
        <w:rPr>
          <w:spacing w:val="57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capital</w:t>
      </w:r>
    </w:p>
    <w:p w14:paraId="02F061D0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5AE50B7A" w14:textId="77777777" w:rsidR="00924F0F" w:rsidRDefault="00924F0F">
      <w:pPr>
        <w:pStyle w:val="Corpodetexto"/>
        <w:rPr>
          <w:sz w:val="20"/>
        </w:rPr>
      </w:pPr>
    </w:p>
    <w:p w14:paraId="1FF639E4" w14:textId="77777777" w:rsidR="00924F0F" w:rsidRDefault="00924F0F">
      <w:pPr>
        <w:pStyle w:val="Corpodetexto"/>
        <w:rPr>
          <w:sz w:val="20"/>
        </w:rPr>
      </w:pPr>
    </w:p>
    <w:p w14:paraId="44179FE4" w14:textId="77777777" w:rsidR="00924F0F" w:rsidRDefault="00924F0F">
      <w:pPr>
        <w:pStyle w:val="Corpodetexto"/>
        <w:spacing w:before="11"/>
        <w:rPr>
          <w:sz w:val="21"/>
        </w:rPr>
      </w:pPr>
    </w:p>
    <w:p w14:paraId="595DD348" w14:textId="77777777" w:rsidR="00924F0F" w:rsidRDefault="003A4B51">
      <w:pPr>
        <w:pStyle w:val="Corpodetexto"/>
        <w:spacing w:line="360" w:lineRule="auto"/>
        <w:ind w:left="439" w:right="284"/>
        <w:jc w:val="both"/>
      </w:pPr>
      <w:r>
        <w:t>humano.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contexto,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educacionais</w:t>
      </w:r>
      <w:r>
        <w:rPr>
          <w:spacing w:val="1"/>
        </w:rPr>
        <w:t xml:space="preserve"> </w:t>
      </w:r>
      <w:r>
        <w:t>são</w:t>
      </w:r>
      <w:r>
        <w:rPr>
          <w:spacing w:val="67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desatualizados em virtude das demandas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produtiva,</w:t>
      </w:r>
      <w:r>
        <w:rPr>
          <w:spacing w:val="1"/>
        </w:rPr>
        <w:t xml:space="preserve"> </w:t>
      </w:r>
      <w:r>
        <w:t>tornando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reformadoras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adequá-la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conjuntura.</w:t>
      </w:r>
      <w:r>
        <w:rPr>
          <w:spacing w:val="8"/>
        </w:rPr>
        <w:t xml:space="preserve"> </w:t>
      </w:r>
      <w:r>
        <w:t>Além</w:t>
      </w:r>
      <w:r>
        <w:rPr>
          <w:spacing w:val="4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objetivos</w:t>
      </w:r>
      <w:r>
        <w:rPr>
          <w:spacing w:val="7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intenções</w:t>
      </w:r>
      <w:r>
        <w:rPr>
          <w:spacing w:val="8"/>
        </w:rPr>
        <w:t xml:space="preserve"> </w:t>
      </w:r>
      <w:r>
        <w:t>manifestos</w:t>
      </w:r>
      <w:r>
        <w:rPr>
          <w:spacing w:val="7"/>
        </w:rPr>
        <w:t xml:space="preserve"> </w:t>
      </w:r>
      <w:r>
        <w:t>pelos</w:t>
      </w:r>
      <w:r>
        <w:rPr>
          <w:spacing w:val="4"/>
        </w:rPr>
        <w:t xml:space="preserve"> </w:t>
      </w:r>
      <w:r>
        <w:t>impulsores</w:t>
      </w:r>
      <w:r>
        <w:rPr>
          <w:spacing w:val="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reforma,</w:t>
      </w:r>
      <w:r>
        <w:rPr>
          <w:spacing w:val="-64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questionar</w:t>
      </w:r>
      <w:r>
        <w:rPr>
          <w:spacing w:val="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interesses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 forma em</w:t>
      </w:r>
      <w:r>
        <w:rPr>
          <w:spacing w:val="-8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ela</w:t>
      </w:r>
      <w:r>
        <w:rPr>
          <w:spacing w:val="-4"/>
        </w:rPr>
        <w:t xml:space="preserve"> </w:t>
      </w:r>
      <w:r>
        <w:t>foi</w:t>
      </w:r>
      <w:r>
        <w:rPr>
          <w:spacing w:val="4"/>
        </w:rPr>
        <w:t xml:space="preserve"> </w:t>
      </w:r>
      <w:r>
        <w:t>planejada.</w:t>
      </w:r>
    </w:p>
    <w:p w14:paraId="7F7F48BE" w14:textId="77777777" w:rsidR="00924F0F" w:rsidRDefault="003A4B51">
      <w:pPr>
        <w:pStyle w:val="Corpodetexto"/>
        <w:spacing w:before="4" w:line="360" w:lineRule="auto"/>
        <w:ind w:left="439" w:right="283" w:firstLine="710"/>
        <w:jc w:val="both"/>
      </w:pPr>
      <w:r>
        <w:t>Ao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reportarmos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observa-se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descaso</w:t>
      </w:r>
      <w:r>
        <w:rPr>
          <w:spacing w:val="25"/>
        </w:rPr>
        <w:t xml:space="preserve"> </w:t>
      </w:r>
      <w:r>
        <w:t>histórico</w:t>
      </w:r>
      <w:r>
        <w:rPr>
          <w:spacing w:val="26"/>
        </w:rPr>
        <w:t xml:space="preserve"> </w:t>
      </w:r>
      <w:r>
        <w:t>sofrido</w:t>
      </w:r>
      <w:r>
        <w:rPr>
          <w:spacing w:val="22"/>
        </w:rPr>
        <w:t xml:space="preserve"> </w:t>
      </w:r>
      <w:r>
        <w:t>pela</w:t>
      </w:r>
      <w:r>
        <w:rPr>
          <w:spacing w:val="22"/>
        </w:rPr>
        <w:t xml:space="preserve"> </w:t>
      </w:r>
      <w:r>
        <w:t>educação</w:t>
      </w:r>
      <w:r>
        <w:rPr>
          <w:spacing w:val="26"/>
        </w:rPr>
        <w:t xml:space="preserve"> </w:t>
      </w:r>
      <w:r>
        <w:t>rural,</w:t>
      </w:r>
      <w:r>
        <w:rPr>
          <w:spacing w:val="26"/>
        </w:rPr>
        <w:t xml:space="preserve"> </w:t>
      </w:r>
      <w:r>
        <w:t>seja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parte</w:t>
      </w:r>
      <w:r>
        <w:rPr>
          <w:spacing w:val="22"/>
        </w:rPr>
        <w:t xml:space="preserve"> </w:t>
      </w:r>
      <w:r>
        <w:t>das</w:t>
      </w:r>
      <w:r>
        <w:rPr>
          <w:spacing w:val="26"/>
        </w:rPr>
        <w:t xml:space="preserve"> </w:t>
      </w:r>
      <w:r>
        <w:t>oligarquias</w:t>
      </w:r>
      <w:r>
        <w:rPr>
          <w:spacing w:val="21"/>
        </w:rPr>
        <w:t xml:space="preserve"> </w:t>
      </w:r>
      <w:r>
        <w:t>rurais</w:t>
      </w:r>
      <w:r>
        <w:rPr>
          <w:spacing w:val="-6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pelos governos</w:t>
      </w:r>
      <w:r>
        <w:rPr>
          <w:spacing w:val="-1"/>
        </w:rPr>
        <w:t xml:space="preserve"> </w:t>
      </w:r>
      <w:r>
        <w:t>que se</w:t>
      </w:r>
      <w:r>
        <w:rPr>
          <w:spacing w:val="-4"/>
        </w:rPr>
        <w:t xml:space="preserve"> </w:t>
      </w:r>
      <w:r>
        <w:t>constituíram</w:t>
      </w:r>
      <w:r>
        <w:rPr>
          <w:spacing w:val="-8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força</w:t>
      </w:r>
      <w:r>
        <w:rPr>
          <w:spacing w:val="-4"/>
        </w:rPr>
        <w:t xml:space="preserve"> </w:t>
      </w:r>
      <w:r>
        <w:t>hegemônica.</w:t>
      </w:r>
    </w:p>
    <w:p w14:paraId="5116AE30" w14:textId="77777777" w:rsidR="00924F0F" w:rsidRDefault="003A4B51">
      <w:pPr>
        <w:pStyle w:val="Corpodetexto"/>
        <w:tabs>
          <w:tab w:val="left" w:pos="5006"/>
        </w:tabs>
        <w:spacing w:line="360" w:lineRule="auto"/>
        <w:ind w:left="439" w:right="288" w:firstLine="710"/>
        <w:jc w:val="both"/>
      </w:pPr>
      <w:r>
        <w:t>Com base em Nascimento (2005), no final do século XX foi um momento</w:t>
      </w:r>
      <w:r>
        <w:rPr>
          <w:spacing w:val="1"/>
        </w:rPr>
        <w:t xml:space="preserve"> </w:t>
      </w:r>
      <w:r>
        <w:t>determinante para o surgimento de concepções políticas opostas e paradoxais. Por</w:t>
      </w:r>
      <w:r>
        <w:rPr>
          <w:spacing w:val="1"/>
        </w:rPr>
        <w:t xml:space="preserve"> </w:t>
      </w:r>
      <w:r>
        <w:t>um lado, a ideologia neoliberal de colonialismo e de subserviência que possibilitam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assimilarem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teses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história,</w:t>
      </w:r>
      <w:r>
        <w:rPr>
          <w:spacing w:val="1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ideologias,</w:t>
      </w:r>
      <w:r>
        <w:rPr>
          <w:spacing w:val="1"/>
        </w:rPr>
        <w:t xml:space="preserve"> </w:t>
      </w:r>
      <w:r>
        <w:t>impossibilidade de uma alternativa socialista e o pior, o fatalismo, ou seja, o fim das</w:t>
      </w:r>
      <w:r>
        <w:rPr>
          <w:spacing w:val="1"/>
        </w:rPr>
        <w:t xml:space="preserve"> </w:t>
      </w:r>
      <w:r>
        <w:t>utopias.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resistências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cessaram,</w:t>
      </w:r>
      <w:r>
        <w:rPr>
          <w:spacing w:val="1"/>
        </w:rPr>
        <w:t xml:space="preserve"> </w:t>
      </w:r>
      <w:r>
        <w:t>continuaram</w:t>
      </w:r>
      <w:r>
        <w:rPr>
          <w:spacing w:val="1"/>
        </w:rPr>
        <w:t xml:space="preserve"> </w:t>
      </w:r>
      <w:r>
        <w:t>ocorrendo.</w:t>
      </w:r>
      <w:r>
        <w:rPr>
          <w:spacing w:val="1"/>
        </w:rPr>
        <w:t xml:space="preserve"> </w:t>
      </w:r>
      <w:r>
        <w:t>Evidentemente,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intensidade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preocupações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deixaram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sonho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justa,</w:t>
      </w:r>
      <w:r>
        <w:rPr>
          <w:spacing w:val="1"/>
        </w:rPr>
        <w:t xml:space="preserve"> </w:t>
      </w:r>
      <w:r>
        <w:t>democrática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exclusões. Os movimentos sociais continuaram exercendo um papel fundamental na</w:t>
      </w:r>
      <w:r>
        <w:rPr>
          <w:spacing w:val="-64"/>
        </w:rPr>
        <w:t xml:space="preserve"> </w:t>
      </w:r>
      <w:r>
        <w:t>construção de alternativas e de propostas contrárias ao pensado e construído pelo</w:t>
      </w:r>
      <w:r>
        <w:rPr>
          <w:spacing w:val="1"/>
        </w:rPr>
        <w:t xml:space="preserve"> </w:t>
      </w:r>
      <w:r>
        <w:t>dogma neoliberal que realiza uma simbiose do pensamento liberal-burguês em sua</w:t>
      </w:r>
      <w:r>
        <w:rPr>
          <w:spacing w:val="1"/>
        </w:rPr>
        <w:t xml:space="preserve"> </w:t>
      </w:r>
      <w:r>
        <w:t>matriz</w:t>
      </w:r>
      <w:r>
        <w:rPr>
          <w:spacing w:val="-1"/>
        </w:rPr>
        <w:t xml:space="preserve"> </w:t>
      </w:r>
      <w:r>
        <w:t>econômica com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política</w:t>
      </w:r>
      <w:r>
        <w:tab/>
        <w:t>conservadora.</w:t>
      </w:r>
    </w:p>
    <w:p w14:paraId="6E25495E" w14:textId="77777777" w:rsidR="00924F0F" w:rsidRDefault="003A4B51">
      <w:pPr>
        <w:pStyle w:val="Corpodetexto"/>
        <w:tabs>
          <w:tab w:val="left" w:pos="2403"/>
          <w:tab w:val="left" w:pos="8468"/>
        </w:tabs>
        <w:spacing w:line="360" w:lineRule="auto"/>
        <w:ind w:left="439" w:right="284" w:firstLine="710"/>
        <w:jc w:val="both"/>
      </w:pPr>
      <w:r>
        <w:t>Breitenbach (2011), explica que a partir de 1930, a educação começou a</w:t>
      </w:r>
      <w:r>
        <w:rPr>
          <w:spacing w:val="1"/>
        </w:rPr>
        <w:t xml:space="preserve"> </w:t>
      </w:r>
      <w:r>
        <w:t>chamar</w:t>
      </w:r>
      <w:r>
        <w:rPr>
          <w:spacing w:val="1"/>
        </w:rPr>
        <w:t xml:space="preserve"> </w:t>
      </w:r>
      <w:r>
        <w:t>mais atenção, principalmente em função</w:t>
      </w:r>
      <w:r>
        <w:rPr>
          <w:spacing w:val="66"/>
        </w:rPr>
        <w:t xml:space="preserve"> </w:t>
      </w:r>
      <w:r>
        <w:t>do manifesto escolanovista (1932)</w:t>
      </w:r>
      <w:r>
        <w:rPr>
          <w:spacing w:val="-64"/>
        </w:rPr>
        <w:t xml:space="preserve"> </w:t>
      </w:r>
      <w:r>
        <w:t>e também porque com a urbanização e industrialização do país boa parte do povo</w:t>
      </w:r>
      <w:r>
        <w:rPr>
          <w:spacing w:val="1"/>
        </w:rPr>
        <w:t xml:space="preserve"> </w:t>
      </w:r>
      <w:r>
        <w:t>brasileiro começou a idealizar que seus filhos poderiam, uma vez fora da zona rural,</w:t>
      </w:r>
      <w:r>
        <w:rPr>
          <w:spacing w:val="1"/>
        </w:rPr>
        <w:t xml:space="preserve"> </w:t>
      </w:r>
      <w:r>
        <w:t>escapar</w:t>
      </w:r>
      <w:r>
        <w:rPr>
          <w:spacing w:val="14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serviço</w:t>
      </w:r>
      <w:r>
        <w:rPr>
          <w:spacing w:val="8"/>
        </w:rPr>
        <w:t xml:space="preserve"> </w:t>
      </w:r>
      <w:r>
        <w:t>braçal</w:t>
      </w:r>
      <w:r>
        <w:rPr>
          <w:spacing w:val="12"/>
        </w:rPr>
        <w:t xml:space="preserve"> </w:t>
      </w:r>
      <w:r>
        <w:t>desgastante.</w:t>
      </w:r>
      <w:r>
        <w:rPr>
          <w:spacing w:val="14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década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1950</w:t>
      </w:r>
      <w:r>
        <w:rPr>
          <w:spacing w:val="8"/>
        </w:rPr>
        <w:t xml:space="preserve"> </w:t>
      </w:r>
      <w:r>
        <w:t>indicava</w:t>
      </w:r>
      <w:r>
        <w:rPr>
          <w:spacing w:val="14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necessária</w:t>
      </w:r>
      <w:r>
        <w:rPr>
          <w:spacing w:val="-64"/>
        </w:rPr>
        <w:t xml:space="preserve"> </w:t>
      </w:r>
      <w:r>
        <w:t>a fusão do campo com a cidade, pois o desenvolvimento industrial faria o rural</w:t>
      </w:r>
      <w:r>
        <w:rPr>
          <w:spacing w:val="1"/>
        </w:rPr>
        <w:t xml:space="preserve"> </w:t>
      </w:r>
      <w:r>
        <w:t>desaparecer</w:t>
      </w:r>
      <w:r>
        <w:rPr>
          <w:spacing w:val="22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pouco</w:t>
      </w:r>
      <w:r>
        <w:rPr>
          <w:spacing w:val="23"/>
        </w:rPr>
        <w:t xml:space="preserve"> </w:t>
      </w:r>
      <w:r>
        <w:t>tempo.</w:t>
      </w:r>
      <w:r>
        <w:rPr>
          <w:spacing w:val="21"/>
        </w:rPr>
        <w:t xml:space="preserve"> </w:t>
      </w:r>
      <w:r>
        <w:t>Também</w:t>
      </w:r>
      <w:r>
        <w:rPr>
          <w:spacing w:val="14"/>
        </w:rPr>
        <w:t xml:space="preserve"> </w:t>
      </w:r>
      <w:r>
        <w:t>foi</w:t>
      </w:r>
      <w:r>
        <w:rPr>
          <w:spacing w:val="25"/>
        </w:rPr>
        <w:t xml:space="preserve"> </w:t>
      </w:r>
      <w:r>
        <w:t>sob</w:t>
      </w:r>
      <w:r>
        <w:rPr>
          <w:spacing w:val="22"/>
        </w:rPr>
        <w:t xml:space="preserve"> </w:t>
      </w:r>
      <w:r>
        <w:t>essa</w:t>
      </w:r>
      <w:r>
        <w:rPr>
          <w:spacing w:val="23"/>
        </w:rPr>
        <w:t xml:space="preserve"> </w:t>
      </w:r>
      <w:r>
        <w:t>mesma</w:t>
      </w:r>
      <w:r>
        <w:tab/>
        <w:t>alegação,</w:t>
      </w:r>
      <w:r>
        <w:rPr>
          <w:spacing w:val="-65"/>
        </w:rPr>
        <w:t xml:space="preserve"> </w:t>
      </w:r>
      <w:r>
        <w:t>frente à necessidade de desenvolvimento, no período da Ditadura Militar (1964-</w:t>
      </w:r>
      <w:r>
        <w:rPr>
          <w:spacing w:val="1"/>
        </w:rPr>
        <w:t xml:space="preserve"> </w:t>
      </w:r>
      <w:r>
        <w:t>1985),</w:t>
      </w:r>
      <w:r>
        <w:rPr>
          <w:spacing w:val="1"/>
        </w:rPr>
        <w:t xml:space="preserve"> </w:t>
      </w:r>
      <w:r>
        <w:t>campanhas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alfabetização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implantadas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Brasil,</w:t>
      </w:r>
      <w:r>
        <w:rPr>
          <w:spacing w:val="1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principal</w:t>
      </w:r>
      <w:r>
        <w:tab/>
        <w:t>objetivo</w:t>
      </w:r>
      <w:r>
        <w:rPr>
          <w:spacing w:val="-5"/>
        </w:rPr>
        <w:t xml:space="preserve"> </w:t>
      </w:r>
      <w:r>
        <w:t>tornar</w:t>
      </w:r>
      <w:r>
        <w:rPr>
          <w:spacing w:val="1"/>
        </w:rPr>
        <w:t xml:space="preserve"> </w:t>
      </w:r>
      <w:r>
        <w:t>o país uma</w:t>
      </w:r>
      <w:r>
        <w:rPr>
          <w:spacing w:val="-1"/>
        </w:rPr>
        <w:t xml:space="preserve"> </w:t>
      </w:r>
      <w:r>
        <w:t>potência no</w:t>
      </w:r>
      <w:r>
        <w:rPr>
          <w:spacing w:val="-5"/>
        </w:rPr>
        <w:t xml:space="preserve"> </w:t>
      </w:r>
      <w:r>
        <w:t>cenário</w:t>
      </w:r>
      <w:r>
        <w:rPr>
          <w:spacing w:val="-4"/>
        </w:rPr>
        <w:t xml:space="preserve"> </w:t>
      </w:r>
      <w:r>
        <w:t>internacional.</w:t>
      </w:r>
    </w:p>
    <w:p w14:paraId="277C8480" w14:textId="77777777" w:rsidR="00924F0F" w:rsidRDefault="003A4B51">
      <w:pPr>
        <w:pStyle w:val="Corpodetexto"/>
        <w:spacing w:before="4" w:line="360" w:lineRule="auto"/>
        <w:ind w:left="439" w:right="283" w:firstLine="710"/>
        <w:jc w:val="both"/>
      </w:pPr>
      <w:r>
        <w:t>A</w:t>
      </w:r>
      <w:r>
        <w:rPr>
          <w:spacing w:val="14"/>
        </w:rPr>
        <w:t xml:space="preserve"> </w:t>
      </w:r>
      <w:r>
        <w:t>lei</w:t>
      </w:r>
      <w:r>
        <w:rPr>
          <w:spacing w:val="16"/>
        </w:rPr>
        <w:t xml:space="preserve"> </w:t>
      </w:r>
      <w:r>
        <w:t>4.024/61</w:t>
      </w:r>
      <w:r>
        <w:rPr>
          <w:spacing w:val="18"/>
        </w:rPr>
        <w:t xml:space="preserve"> </w:t>
      </w:r>
      <w:r>
        <w:t>considerada</w:t>
      </w:r>
      <w:r>
        <w:rPr>
          <w:spacing w:val="1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primeira</w:t>
      </w:r>
      <w:r>
        <w:rPr>
          <w:spacing w:val="13"/>
        </w:rPr>
        <w:t xml:space="preserve"> </w:t>
      </w:r>
      <w:r>
        <w:t>LDB</w:t>
      </w:r>
      <w:r>
        <w:rPr>
          <w:spacing w:val="15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Educação</w:t>
      </w:r>
      <w:r>
        <w:rPr>
          <w:spacing w:val="18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campo</w:t>
      </w:r>
      <w:r>
        <w:rPr>
          <w:spacing w:val="18"/>
        </w:rPr>
        <w:t xml:space="preserve"> </w:t>
      </w:r>
      <w:r>
        <w:t>negava</w:t>
      </w:r>
      <w:r>
        <w:rPr>
          <w:spacing w:val="-6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existência</w:t>
      </w:r>
      <w:r>
        <w:rPr>
          <w:spacing w:val="37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diversidade</w:t>
      </w:r>
      <w:r>
        <w:rPr>
          <w:spacing w:val="37"/>
        </w:rPr>
        <w:t xml:space="preserve"> </w:t>
      </w:r>
      <w:r>
        <w:t>entre</w:t>
      </w:r>
      <w:r>
        <w:rPr>
          <w:spacing w:val="36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ensino</w:t>
      </w:r>
      <w:r>
        <w:rPr>
          <w:spacing w:val="32"/>
        </w:rPr>
        <w:t xml:space="preserve"> </w:t>
      </w:r>
      <w:r>
        <w:t>urbano</w:t>
      </w:r>
      <w:r>
        <w:rPr>
          <w:spacing w:val="43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rural.</w:t>
      </w:r>
      <w:r>
        <w:rPr>
          <w:spacing w:val="36"/>
        </w:rPr>
        <w:t xml:space="preserve"> </w:t>
      </w:r>
      <w:r>
        <w:t>Hoje</w:t>
      </w:r>
      <w:r>
        <w:rPr>
          <w:spacing w:val="37"/>
        </w:rPr>
        <w:t xml:space="preserve"> </w:t>
      </w:r>
      <w:r>
        <w:t>pode-se</w:t>
      </w:r>
      <w:r>
        <w:rPr>
          <w:spacing w:val="37"/>
        </w:rPr>
        <w:t xml:space="preserve"> </w:t>
      </w:r>
      <w:r>
        <w:t>observar</w:t>
      </w:r>
      <w:r>
        <w:rPr>
          <w:spacing w:val="-64"/>
        </w:rPr>
        <w:t xml:space="preserve"> </w:t>
      </w:r>
      <w:r>
        <w:t>que as discriminações governamentais de tempos anteriores segundo Leite (1990)</w:t>
      </w:r>
      <w:r>
        <w:rPr>
          <w:spacing w:val="1"/>
        </w:rPr>
        <w:t xml:space="preserve"> </w:t>
      </w:r>
      <w:r>
        <w:t>fizeram</w:t>
      </w:r>
      <w:r>
        <w:rPr>
          <w:spacing w:val="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educação</w:t>
      </w:r>
      <w:r>
        <w:rPr>
          <w:spacing w:val="17"/>
        </w:rPr>
        <w:t xml:space="preserve"> </w:t>
      </w:r>
      <w:r>
        <w:t>rural</w:t>
      </w:r>
      <w:r>
        <w:rPr>
          <w:spacing w:val="21"/>
        </w:rPr>
        <w:t xml:space="preserve"> </w:t>
      </w:r>
      <w:r>
        <w:t>ser</w:t>
      </w:r>
      <w:r>
        <w:rPr>
          <w:spacing w:val="17"/>
        </w:rPr>
        <w:t xml:space="preserve"> </w:t>
      </w:r>
      <w:r>
        <w:t>tão</w:t>
      </w:r>
      <w:r>
        <w:rPr>
          <w:spacing w:val="12"/>
        </w:rPr>
        <w:t xml:space="preserve"> </w:t>
      </w:r>
      <w:r>
        <w:t>marginalizada.</w:t>
      </w:r>
      <w:r>
        <w:rPr>
          <w:spacing w:val="2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Estatuto</w:t>
      </w:r>
      <w:r>
        <w:rPr>
          <w:spacing w:val="18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trabalhador</w:t>
      </w:r>
      <w:r>
        <w:rPr>
          <w:spacing w:val="13"/>
        </w:rPr>
        <w:t xml:space="preserve"> </w:t>
      </w:r>
      <w:r>
        <w:t>Rural</w:t>
      </w:r>
      <w:r>
        <w:rPr>
          <w:spacing w:val="20"/>
        </w:rPr>
        <w:t xml:space="preserve"> </w:t>
      </w:r>
      <w:r>
        <w:t>a</w:t>
      </w:r>
    </w:p>
    <w:p w14:paraId="6EF3E4F5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1DA38FA1" w14:textId="77777777" w:rsidR="00924F0F" w:rsidRDefault="00924F0F">
      <w:pPr>
        <w:pStyle w:val="Corpodetexto"/>
        <w:rPr>
          <w:sz w:val="20"/>
        </w:rPr>
      </w:pPr>
    </w:p>
    <w:p w14:paraId="26C9DA72" w14:textId="77777777" w:rsidR="00924F0F" w:rsidRDefault="00924F0F">
      <w:pPr>
        <w:pStyle w:val="Corpodetexto"/>
        <w:rPr>
          <w:sz w:val="20"/>
        </w:rPr>
      </w:pPr>
    </w:p>
    <w:p w14:paraId="28CE21C8" w14:textId="77777777" w:rsidR="00924F0F" w:rsidRDefault="00924F0F">
      <w:pPr>
        <w:pStyle w:val="Corpodetexto"/>
        <w:spacing w:before="11"/>
        <w:rPr>
          <w:sz w:val="21"/>
        </w:rPr>
      </w:pPr>
    </w:p>
    <w:p w14:paraId="06F2AB62" w14:textId="77777777" w:rsidR="00924F0F" w:rsidRDefault="003A4B51">
      <w:pPr>
        <w:pStyle w:val="Corpodetexto"/>
        <w:spacing w:line="362" w:lineRule="auto"/>
        <w:ind w:left="439" w:right="290"/>
        <w:jc w:val="both"/>
      </w:pPr>
      <w:r>
        <w:t>Lei 4.2 14/63 Fez com que surgissem grupos de alfabetizadores de adultos e de</w:t>
      </w:r>
      <w:r>
        <w:rPr>
          <w:spacing w:val="1"/>
        </w:rPr>
        <w:t xml:space="preserve"> </w:t>
      </w:r>
      <w:r>
        <w:t>educação popular. Se hoje há precariedade nestas áreas imaginemos como não</w:t>
      </w:r>
      <w:r>
        <w:rPr>
          <w:spacing w:val="1"/>
        </w:rPr>
        <w:t xml:space="preserve"> </w:t>
      </w:r>
      <w:r>
        <w:t>eram</w:t>
      </w:r>
      <w:r>
        <w:rPr>
          <w:spacing w:val="-9"/>
        </w:rPr>
        <w:t xml:space="preserve"> </w:t>
      </w:r>
      <w:r>
        <w:t>feitas a</w:t>
      </w:r>
      <w:r>
        <w:rPr>
          <w:spacing w:val="1"/>
        </w:rPr>
        <w:t xml:space="preserve"> </w:t>
      </w:r>
      <w:r>
        <w:t>alfabetização</w:t>
      </w:r>
      <w:r>
        <w:rPr>
          <w:spacing w:val="6"/>
        </w:rPr>
        <w:t xml:space="preserve"> </w:t>
      </w:r>
      <w:r>
        <w:t>nos primórdios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sua concepção.</w:t>
      </w:r>
    </w:p>
    <w:p w14:paraId="26A58B25" w14:textId="77777777" w:rsidR="00924F0F" w:rsidRDefault="003A4B51">
      <w:pPr>
        <w:pStyle w:val="Corpodetexto"/>
        <w:spacing w:line="360" w:lineRule="auto"/>
        <w:ind w:left="439" w:right="286" w:firstLine="710"/>
        <w:jc w:val="both"/>
      </w:pPr>
      <w:r>
        <w:t>Para Antonio, Lucini (2007), a constituição histórica das práticas educativas</w:t>
      </w:r>
      <w:r>
        <w:rPr>
          <w:spacing w:val="1"/>
        </w:rPr>
        <w:t xml:space="preserve"> </w:t>
      </w:r>
      <w:r>
        <w:t>emerge das necessidades e diferentes grupos sociais em acessar a educação. Os</w:t>
      </w:r>
      <w:r>
        <w:rPr>
          <w:spacing w:val="1"/>
        </w:rPr>
        <w:t xml:space="preserve"> </w:t>
      </w:r>
      <w:r>
        <w:t>traços coloniais na estrutura social brasileira, na composição dos governos e na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fortes</w:t>
      </w:r>
      <w:r>
        <w:rPr>
          <w:spacing w:val="1"/>
        </w:rPr>
        <w:t xml:space="preserve"> </w:t>
      </w:r>
      <w:r>
        <w:t>raízes</w:t>
      </w:r>
      <w:r>
        <w:rPr>
          <w:spacing w:val="1"/>
        </w:rPr>
        <w:t xml:space="preserve"> </w:t>
      </w:r>
      <w:r>
        <w:t>rurais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patriarcais</w:t>
      </w:r>
      <w:r>
        <w:rPr>
          <w:spacing w:val="1"/>
        </w:rPr>
        <w:t xml:space="preserve"> </w:t>
      </w:r>
      <w:r>
        <w:t>fortíssimas.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sobrevivência de traços coloniais na interpretação da realidade perpassa as relações</w:t>
      </w:r>
      <w:r>
        <w:rPr>
          <w:spacing w:val="-64"/>
        </w:rPr>
        <w:t xml:space="preserve"> </w:t>
      </w:r>
      <w:r>
        <w:t>históricas que conformam a estrutura fundiária brasileira. A educação rural não é</w:t>
      </w:r>
      <w:r>
        <w:rPr>
          <w:spacing w:val="1"/>
        </w:rPr>
        <w:t xml:space="preserve"> </w:t>
      </w:r>
      <w:r>
        <w:t>exceção nas determinações que, antes de representarem um instrumento de ruptura</w:t>
      </w:r>
      <w:r>
        <w:rPr>
          <w:spacing w:val="-64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estabelecida,</w:t>
      </w:r>
      <w:r>
        <w:rPr>
          <w:spacing w:val="1"/>
        </w:rPr>
        <w:t xml:space="preserve"> </w:t>
      </w:r>
      <w:r>
        <w:t>sofrem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66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estrutura</w:t>
      </w:r>
      <w:r>
        <w:rPr>
          <w:spacing w:val="-1"/>
        </w:rPr>
        <w:t xml:space="preserve"> </w:t>
      </w:r>
      <w:r>
        <w:t>social, cultural</w:t>
      </w:r>
      <w:r>
        <w:rPr>
          <w:spacing w:val="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econômica gestada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para o país.</w:t>
      </w:r>
    </w:p>
    <w:p w14:paraId="37D7DB4A" w14:textId="77777777" w:rsidR="00924F0F" w:rsidRDefault="003A4B51">
      <w:pPr>
        <w:pStyle w:val="Corpodetexto"/>
        <w:spacing w:line="362" w:lineRule="auto"/>
        <w:ind w:left="439" w:right="288" w:firstLine="710"/>
        <w:jc w:val="both"/>
      </w:pPr>
      <w:r>
        <w:t>Com a sociedade cada vez mais destemida a fazer vigorar os seus direitos,</w:t>
      </w:r>
      <w:r>
        <w:rPr>
          <w:spacing w:val="1"/>
        </w:rPr>
        <w:t xml:space="preserve"> </w:t>
      </w:r>
      <w:r>
        <w:t>foram criados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série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educação fossem</w:t>
      </w:r>
      <w:r>
        <w:rPr>
          <w:spacing w:val="-8"/>
        </w:rPr>
        <w:t xml:space="preserve"> </w:t>
      </w:r>
      <w:r>
        <w:t>atendidos</w:t>
      </w:r>
      <w:r>
        <w:rPr>
          <w:spacing w:val="-5"/>
        </w:rPr>
        <w:t xml:space="preserve"> </w:t>
      </w:r>
      <w:r>
        <w:t>pela Constituição</w:t>
      </w:r>
      <w:r>
        <w:rPr>
          <w:spacing w:val="-4"/>
        </w:rPr>
        <w:t xml:space="preserve"> </w:t>
      </w:r>
      <w:r>
        <w:t>Federal.</w:t>
      </w:r>
    </w:p>
    <w:p w14:paraId="6F047F58" w14:textId="77777777" w:rsidR="00924F0F" w:rsidRDefault="003A4B51">
      <w:pPr>
        <w:pStyle w:val="Corpodetexto"/>
        <w:spacing w:line="360" w:lineRule="auto"/>
        <w:ind w:left="439" w:right="287" w:firstLine="710"/>
        <w:jc w:val="both"/>
      </w:pPr>
      <w:r>
        <w:t>Com isso, Pinheiro (2011) diz que o Movimento dos Trabalhadores Rurais</w:t>
      </w:r>
      <w:r>
        <w:rPr>
          <w:spacing w:val="1"/>
        </w:rPr>
        <w:t xml:space="preserve"> </w:t>
      </w:r>
      <w:r>
        <w:t>Sem-Terra</w:t>
      </w:r>
      <w:r>
        <w:rPr>
          <w:spacing w:val="1"/>
        </w:rPr>
        <w:t xml:space="preserve"> </w:t>
      </w:r>
      <w:r>
        <w:t>(MST)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fruto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contradições</w:t>
      </w:r>
      <w:r>
        <w:rPr>
          <w:spacing w:val="1"/>
        </w:rPr>
        <w:t xml:space="preserve"> </w:t>
      </w:r>
      <w:r>
        <w:t>históricas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brasileira,</w:t>
      </w:r>
      <w:r>
        <w:rPr>
          <w:spacing w:val="1"/>
        </w:rPr>
        <w:t xml:space="preserve"> </w:t>
      </w:r>
      <w:r>
        <w:t>sobretudo com a ampliação do capitalismo no campo, a partir de meados dos anos</w:t>
      </w:r>
      <w:r>
        <w:rPr>
          <w:spacing w:val="1"/>
        </w:rPr>
        <w:t xml:space="preserve"> </w:t>
      </w:r>
      <w:r>
        <w:t>1970.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contraditório,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sujeitos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Populares,</w:t>
      </w:r>
      <w:r>
        <w:rPr>
          <w:spacing w:val="1"/>
        </w:rPr>
        <w:t xml:space="preserve"> </w:t>
      </w:r>
      <w:r>
        <w:t>demarcam</w:t>
      </w:r>
      <w:r>
        <w:rPr>
          <w:spacing w:val="1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sociedade,</w:t>
      </w:r>
      <w:r>
        <w:rPr>
          <w:spacing w:val="1"/>
        </w:rPr>
        <w:t xml:space="preserve"> </w:t>
      </w:r>
      <w:r>
        <w:t>desvelando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estruturais,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consequências.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luta</w:t>
      </w:r>
      <w:r>
        <w:rPr>
          <w:spacing w:val="6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resulta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necessidades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trabalhadores</w:t>
      </w:r>
      <w:r>
        <w:rPr>
          <w:spacing w:val="-6"/>
        </w:rPr>
        <w:t xml:space="preserve"> </w:t>
      </w:r>
      <w:r>
        <w:t>envolvidos</w:t>
      </w:r>
      <w:r>
        <w:rPr>
          <w:spacing w:val="-1"/>
        </w:rPr>
        <w:t xml:space="preserve"> </w:t>
      </w:r>
      <w:r>
        <w:t>no processo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luta</w:t>
      </w:r>
      <w:r>
        <w:rPr>
          <w:spacing w:val="-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exploração.</w:t>
      </w:r>
    </w:p>
    <w:p w14:paraId="1A964E87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Silva</w:t>
      </w:r>
      <w:r>
        <w:rPr>
          <w:spacing w:val="1"/>
        </w:rPr>
        <w:t xml:space="preserve"> </w:t>
      </w:r>
      <w:r>
        <w:t>Júnior;</w:t>
      </w:r>
      <w:r>
        <w:rPr>
          <w:spacing w:val="1"/>
        </w:rPr>
        <w:t xml:space="preserve"> </w:t>
      </w:r>
      <w:r>
        <w:t>Borges</w:t>
      </w:r>
      <w:r>
        <w:rPr>
          <w:spacing w:val="1"/>
        </w:rPr>
        <w:t xml:space="preserve"> </w:t>
      </w:r>
      <w:r>
        <w:t>Netto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levantam</w:t>
      </w:r>
      <w:r>
        <w:rPr>
          <w:spacing w:val="1"/>
        </w:rPr>
        <w:t xml:space="preserve"> </w:t>
      </w:r>
      <w:r>
        <w:t>nessa</w:t>
      </w:r>
      <w:r>
        <w:rPr>
          <w:spacing w:val="1"/>
        </w:rPr>
        <w:t xml:space="preserve"> </w:t>
      </w:r>
      <w:r>
        <w:t>discussão,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Constituição Federal</w:t>
      </w:r>
      <w:r>
        <w:rPr>
          <w:spacing w:val="66"/>
        </w:rPr>
        <w:t xml:space="preserve"> </w:t>
      </w:r>
      <w:r>
        <w:t>de 1988, artigo 205, ressalta a educação como sendo um</w:t>
      </w:r>
      <w:r>
        <w:rPr>
          <w:spacing w:val="1"/>
        </w:rPr>
        <w:t xml:space="preserve"> </w:t>
      </w:r>
      <w:r>
        <w:t>direito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todos</w:t>
      </w:r>
      <w:r>
        <w:rPr>
          <w:spacing w:val="8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dever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Estado</w:t>
      </w:r>
      <w:r>
        <w:rPr>
          <w:spacing w:val="8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família</w:t>
      </w:r>
      <w:r>
        <w:rPr>
          <w:spacing w:val="8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será</w:t>
      </w:r>
      <w:r>
        <w:rPr>
          <w:spacing w:val="8"/>
        </w:rPr>
        <w:t xml:space="preserve"> </w:t>
      </w:r>
      <w:r>
        <w:t>promovida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incentivada</w:t>
      </w:r>
      <w:r>
        <w:rPr>
          <w:spacing w:val="13"/>
        </w:rPr>
        <w:t xml:space="preserve"> </w:t>
      </w:r>
      <w:r>
        <w:t>com</w:t>
      </w:r>
      <w:r>
        <w:rPr>
          <w:spacing w:val="-64"/>
        </w:rPr>
        <w:t xml:space="preserve"> </w:t>
      </w:r>
      <w:r>
        <w:t>a colaboração da sociedade, visando ao pleno desenvolvimento da pessoa, seu</w:t>
      </w:r>
      <w:r>
        <w:rPr>
          <w:spacing w:val="1"/>
        </w:rPr>
        <w:t xml:space="preserve"> </w:t>
      </w:r>
      <w:r>
        <w:t>preparo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cidadania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trabalho.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consideramos,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inúmeras</w:t>
      </w:r>
      <w:r>
        <w:rPr>
          <w:spacing w:val="1"/>
        </w:rPr>
        <w:t xml:space="preserve"> </w:t>
      </w:r>
      <w:r>
        <w:t>carências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evidentes.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historicamente</w:t>
      </w:r>
      <w:r>
        <w:rPr>
          <w:spacing w:val="1"/>
        </w:rPr>
        <w:t xml:space="preserve"> </w:t>
      </w:r>
      <w:r>
        <w:t>relegada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marginais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educacionais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brasileira.</w:t>
      </w:r>
      <w:r>
        <w:rPr>
          <w:spacing w:val="67"/>
        </w:rPr>
        <w:t xml:space="preserve"> </w:t>
      </w:r>
      <w:r>
        <w:t>Uma</w:t>
      </w:r>
      <w:r>
        <w:rPr>
          <w:spacing w:val="67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possíveis interpretações para esse aspecto, diz respeito às sólidas fronteiras entre o</w:t>
      </w:r>
      <w:r>
        <w:rPr>
          <w:spacing w:val="1"/>
        </w:rPr>
        <w:t xml:space="preserve"> </w:t>
      </w:r>
      <w:r>
        <w:t>espaço</w:t>
      </w:r>
      <w:r>
        <w:rPr>
          <w:spacing w:val="-2"/>
        </w:rPr>
        <w:t xml:space="preserve"> </w:t>
      </w:r>
      <w:r>
        <w:t>urbano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espaço</w:t>
      </w:r>
      <w:r>
        <w:rPr>
          <w:spacing w:val="-1"/>
        </w:rPr>
        <w:t xml:space="preserve"> </w:t>
      </w:r>
      <w:r>
        <w:t>rural</w:t>
      </w:r>
      <w:r>
        <w:rPr>
          <w:spacing w:val="2"/>
        </w:rPr>
        <w:t xml:space="preserve"> </w:t>
      </w:r>
      <w:r>
        <w:t>marcadas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construções</w:t>
      </w:r>
      <w:r>
        <w:rPr>
          <w:spacing w:val="-1"/>
        </w:rPr>
        <w:t xml:space="preserve"> </w:t>
      </w:r>
      <w:r>
        <w:t>culturais</w:t>
      </w:r>
      <w:r>
        <w:rPr>
          <w:spacing w:val="-2"/>
        </w:rPr>
        <w:t xml:space="preserve"> </w:t>
      </w:r>
      <w:r>
        <w:t>hegemônicas</w:t>
      </w:r>
      <w:r>
        <w:rPr>
          <w:spacing w:val="-1"/>
        </w:rPr>
        <w:t xml:space="preserve"> </w:t>
      </w:r>
      <w:r>
        <w:t>do</w:t>
      </w:r>
    </w:p>
    <w:p w14:paraId="134F58C1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660C9111" w14:textId="77777777" w:rsidR="00924F0F" w:rsidRDefault="00924F0F">
      <w:pPr>
        <w:pStyle w:val="Corpodetexto"/>
        <w:rPr>
          <w:sz w:val="20"/>
        </w:rPr>
      </w:pPr>
    </w:p>
    <w:p w14:paraId="0B2638C8" w14:textId="77777777" w:rsidR="00924F0F" w:rsidRDefault="00924F0F">
      <w:pPr>
        <w:pStyle w:val="Corpodetexto"/>
        <w:rPr>
          <w:sz w:val="20"/>
        </w:rPr>
      </w:pPr>
    </w:p>
    <w:p w14:paraId="545D10F2" w14:textId="77777777" w:rsidR="00924F0F" w:rsidRDefault="00924F0F">
      <w:pPr>
        <w:pStyle w:val="Corpodetexto"/>
        <w:spacing w:before="11"/>
        <w:rPr>
          <w:sz w:val="21"/>
        </w:rPr>
      </w:pPr>
    </w:p>
    <w:p w14:paraId="115FE7E9" w14:textId="77777777" w:rsidR="00924F0F" w:rsidRDefault="003A4B51">
      <w:pPr>
        <w:pStyle w:val="Corpodetexto"/>
        <w:spacing w:line="362" w:lineRule="auto"/>
        <w:ind w:left="439" w:right="284"/>
        <w:jc w:val="both"/>
      </w:pPr>
      <w:r>
        <w:t>meio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inferiorizar,</w:t>
      </w:r>
      <w:r>
        <w:rPr>
          <w:spacing w:val="1"/>
        </w:rPr>
        <w:t xml:space="preserve"> </w:t>
      </w:r>
      <w:r>
        <w:t>estereotipar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segregar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identidades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subjetividades</w:t>
      </w:r>
      <w:r>
        <w:rPr>
          <w:spacing w:val="-1"/>
        </w:rPr>
        <w:t xml:space="preserve"> </w:t>
      </w:r>
      <w:r>
        <w:t>do meio rural.</w:t>
      </w:r>
    </w:p>
    <w:p w14:paraId="2750A0E0" w14:textId="77777777" w:rsidR="00924F0F" w:rsidRDefault="003A4B51">
      <w:pPr>
        <w:pStyle w:val="Corpodetexto"/>
        <w:spacing w:line="360" w:lineRule="auto"/>
        <w:ind w:left="439" w:right="288" w:firstLine="710"/>
        <w:jc w:val="both"/>
      </w:pPr>
      <w:r>
        <w:t>Com o novo processo de redemocratização a partir do Governo Tancredo e</w:t>
      </w:r>
      <w:r>
        <w:rPr>
          <w:spacing w:val="1"/>
        </w:rPr>
        <w:t xml:space="preserve"> </w:t>
      </w:r>
      <w:r>
        <w:t>Sarney,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articulam na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pelos</w:t>
      </w:r>
      <w:r>
        <w:rPr>
          <w:spacing w:val="66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sociais historicamente negados na legislação brasileira e no imaginário social da</w:t>
      </w:r>
      <w:r>
        <w:rPr>
          <w:spacing w:val="1"/>
        </w:rPr>
        <w:t xml:space="preserve"> </w:t>
      </w:r>
      <w:r>
        <w:t>população. A criação da CPT (Comissão Pastoral da Terra) em 1975 e do MST</w:t>
      </w:r>
      <w:r>
        <w:rPr>
          <w:spacing w:val="1"/>
        </w:rPr>
        <w:t xml:space="preserve"> </w:t>
      </w:r>
      <w:r>
        <w:t>(Movimento dos Trabalhadores Rurais Sem Terra) em 1984 deu novo impulso para</w:t>
      </w:r>
      <w:r>
        <w:rPr>
          <w:spacing w:val="1"/>
        </w:rPr>
        <w:t xml:space="preserve"> </w:t>
      </w:r>
      <w:r>
        <w:t>as lutas sociais no campo brasileiro. As lutas não se destinavam somente à reforma</w:t>
      </w:r>
      <w:r>
        <w:rPr>
          <w:spacing w:val="1"/>
        </w:rPr>
        <w:t xml:space="preserve"> </w:t>
      </w:r>
      <w:r>
        <w:t>agrária, mas, sobretudo, aos direitos sociais como saúde, educação, moradia e</w:t>
      </w:r>
      <w:r>
        <w:rPr>
          <w:spacing w:val="1"/>
        </w:rPr>
        <w:t xml:space="preserve"> </w:t>
      </w:r>
      <w:r>
        <w:t>crédito.</w:t>
      </w:r>
      <w:r>
        <w:rPr>
          <w:spacing w:val="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Encontro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Educadores/as</w:t>
      </w:r>
      <w:r>
        <w:rPr>
          <w:spacing w:val="1"/>
        </w:rPr>
        <w:t xml:space="preserve"> </w:t>
      </w:r>
      <w:r>
        <w:t>da</w:t>
      </w:r>
      <w:r>
        <w:rPr>
          <w:spacing w:val="66"/>
        </w:rPr>
        <w:t xml:space="preserve"> </w:t>
      </w:r>
      <w:r>
        <w:t>Reforma</w:t>
      </w:r>
      <w:r>
        <w:rPr>
          <w:spacing w:val="1"/>
        </w:rPr>
        <w:t xml:space="preserve"> </w:t>
      </w:r>
      <w:r>
        <w:t>Agrária (ENERAs) foi</w:t>
      </w:r>
      <w:r>
        <w:rPr>
          <w:spacing w:val="1"/>
        </w:rPr>
        <w:t xml:space="preserve"> </w:t>
      </w:r>
      <w:r>
        <w:t>o primeiro espaço constituído pelos movimentos sociais e</w:t>
      </w:r>
      <w:r>
        <w:rPr>
          <w:spacing w:val="1"/>
        </w:rPr>
        <w:t xml:space="preserve"> </w:t>
      </w:r>
      <w:r>
        <w:t>sindicais do campo como: MST, CONTAG, CPT e outros. Estes encontros sempre</w:t>
      </w:r>
      <w:r>
        <w:rPr>
          <w:spacing w:val="1"/>
        </w:rPr>
        <w:t xml:space="preserve"> </w:t>
      </w:r>
      <w:r>
        <w:t>foram apoiados por ONGs e por organismos ligados a Igreja Católica (CNBB) e</w:t>
      </w:r>
      <w:r>
        <w:rPr>
          <w:spacing w:val="1"/>
        </w:rPr>
        <w:t xml:space="preserve"> </w:t>
      </w:r>
      <w:r>
        <w:t>organizações ligadas a ONU como é o caso da FAO, UNESCO e UNICEF. Com os</w:t>
      </w:r>
      <w:r>
        <w:rPr>
          <w:spacing w:val="1"/>
        </w:rPr>
        <w:t xml:space="preserve"> </w:t>
      </w:r>
      <w:r>
        <w:t>encontros foi formada uma equipe de articulação nacional que envolveu os vários</w:t>
      </w:r>
      <w:r>
        <w:rPr>
          <w:spacing w:val="1"/>
        </w:rPr>
        <w:t xml:space="preserve"> </w:t>
      </w:r>
      <w:r>
        <w:t>setores das entidades ligadas à luta pela Reforma Agrária que, também, pensassem</w:t>
      </w:r>
      <w:r>
        <w:rPr>
          <w:spacing w:val="1"/>
        </w:rPr>
        <w:t xml:space="preserve"> </w:t>
      </w:r>
      <w:r>
        <w:t>uma Conferência onde as discussões gerariam em torno da educação do campo</w:t>
      </w:r>
      <w:r>
        <w:rPr>
          <w:spacing w:val="1"/>
        </w:rPr>
        <w:t xml:space="preserve"> </w:t>
      </w:r>
      <w:r>
        <w:t>(NASCIMENTO,</w:t>
      </w:r>
      <w:r>
        <w:rPr>
          <w:spacing w:val="-1"/>
        </w:rPr>
        <w:t xml:space="preserve"> </w:t>
      </w:r>
      <w:r>
        <w:t>2002).</w:t>
      </w:r>
    </w:p>
    <w:p w14:paraId="5B3872F0" w14:textId="77777777" w:rsidR="00924F0F" w:rsidRDefault="003A4B51">
      <w:pPr>
        <w:pStyle w:val="Corpodetexto"/>
        <w:spacing w:line="360" w:lineRule="auto"/>
        <w:ind w:left="439" w:right="286" w:firstLine="710"/>
        <w:jc w:val="both"/>
      </w:pPr>
      <w:r>
        <w:t>As políticas públicas implementadas para o meio rural brasileiro até os anos</w:t>
      </w:r>
      <w:r>
        <w:rPr>
          <w:spacing w:val="1"/>
        </w:rPr>
        <w:t xml:space="preserve"> </w:t>
      </w:r>
      <w:r>
        <w:t>1980 fundamentaram-se nos</w:t>
      </w:r>
      <w:r>
        <w:rPr>
          <w:spacing w:val="1"/>
        </w:rPr>
        <w:t xml:space="preserve"> </w:t>
      </w:r>
      <w:r>
        <w:t>mesmos princípios e concepções que nortearam o</w:t>
      </w:r>
      <w:r>
        <w:rPr>
          <w:spacing w:val="1"/>
        </w:rPr>
        <w:t xml:space="preserve"> </w:t>
      </w:r>
      <w:r>
        <w:t>Estado brasileiro no período 1920/1980. Com a abertura política e o processo de</w:t>
      </w:r>
      <w:r>
        <w:rPr>
          <w:spacing w:val="1"/>
        </w:rPr>
        <w:t xml:space="preserve"> </w:t>
      </w:r>
      <w:r>
        <w:t>“redemocratização”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ganharam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conseguiram abrir as janelas e limpar o mofo das lutas sociais e começaram a</w:t>
      </w:r>
      <w:r>
        <w:rPr>
          <w:spacing w:val="1"/>
        </w:rPr>
        <w:t xml:space="preserve"> </w:t>
      </w:r>
      <w:r>
        <w:t>levantar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bandeiras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luta.</w:t>
      </w:r>
      <w:r>
        <w:rPr>
          <w:spacing w:val="1"/>
        </w:rPr>
        <w:t xml:space="preserve"> </w:t>
      </w:r>
      <w:r>
        <w:t>Contudo,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lento,</w:t>
      </w:r>
      <w:r>
        <w:rPr>
          <w:spacing w:val="1"/>
        </w:rPr>
        <w:t xml:space="preserve"> </w:t>
      </w:r>
      <w:r>
        <w:t>demorado,</w:t>
      </w:r>
      <w:r>
        <w:rPr>
          <w:spacing w:val="1"/>
        </w:rPr>
        <w:t xml:space="preserve"> </w:t>
      </w:r>
      <w:r>
        <w:t>burocrático e a cultura política não poderia se desfazer de um dia para outro. E pior:</w:t>
      </w:r>
      <w:r>
        <w:rPr>
          <w:spacing w:val="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abertura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instituindo</w:t>
      </w:r>
      <w:r>
        <w:rPr>
          <w:spacing w:val="1"/>
        </w:rPr>
        <w:t xml:space="preserve"> </w:t>
      </w:r>
      <w:r>
        <w:t>no</w:t>
      </w:r>
      <w:r>
        <w:rPr>
          <w:spacing w:val="66"/>
        </w:rPr>
        <w:t xml:space="preserve"> </w:t>
      </w:r>
      <w:r>
        <w:t>cenário</w:t>
      </w:r>
      <w:r>
        <w:rPr>
          <w:spacing w:val="1"/>
        </w:rPr>
        <w:t xml:space="preserve"> </w:t>
      </w:r>
      <w:r>
        <w:t>brasileiro tendências neoconservadoras que viriam a se estabelecer nos governos</w:t>
      </w:r>
      <w:r>
        <w:rPr>
          <w:spacing w:val="1"/>
        </w:rPr>
        <w:t xml:space="preserve"> </w:t>
      </w:r>
      <w:r>
        <w:t>seguintes ao Governo Sarney. Nesse período, Bacelar (2003, p. 02) observa que o</w:t>
      </w:r>
      <w:r>
        <w:rPr>
          <w:spacing w:val="1"/>
        </w:rPr>
        <w:t xml:space="preserve"> </w:t>
      </w:r>
      <w:r>
        <w:t>“essencial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estava</w:t>
      </w:r>
      <w:r>
        <w:rPr>
          <w:spacing w:val="1"/>
        </w:rPr>
        <w:t xml:space="preserve"> </w:t>
      </w:r>
      <w:r>
        <w:t>voltado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econômico, acelerando o processo de industrialização, o que era pretendido pelo</w:t>
      </w:r>
      <w:r>
        <w:rPr>
          <w:spacing w:val="1"/>
        </w:rPr>
        <w:t xml:space="preserve"> </w:t>
      </w:r>
      <w:r>
        <w:t>Estado brasileiro, sem a transformação das relações de propriedade na sociedade</w:t>
      </w:r>
      <w:r>
        <w:rPr>
          <w:spacing w:val="1"/>
        </w:rPr>
        <w:t xml:space="preserve"> </w:t>
      </w:r>
      <w:r>
        <w:t>brasileira”.</w:t>
      </w:r>
    </w:p>
    <w:p w14:paraId="1F9E388E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Viana; Unbehaum (2004) destacam que o ponto de partida para a análise da</w:t>
      </w:r>
      <w:r>
        <w:rPr>
          <w:spacing w:val="1"/>
        </w:rPr>
        <w:t xml:space="preserve"> </w:t>
      </w:r>
      <w:r>
        <w:t>legislação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fundamenta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principais</w:t>
      </w:r>
      <w:r>
        <w:rPr>
          <w:spacing w:val="-2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educacionais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Brasil</w:t>
      </w:r>
      <w:r>
        <w:rPr>
          <w:spacing w:val="2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contexto</w:t>
      </w:r>
    </w:p>
    <w:p w14:paraId="13EC717C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70CA69FA" w14:textId="77777777" w:rsidR="00924F0F" w:rsidRDefault="00924F0F">
      <w:pPr>
        <w:pStyle w:val="Corpodetexto"/>
        <w:rPr>
          <w:sz w:val="20"/>
        </w:rPr>
      </w:pPr>
    </w:p>
    <w:p w14:paraId="2050840C" w14:textId="77777777" w:rsidR="00924F0F" w:rsidRDefault="00924F0F">
      <w:pPr>
        <w:pStyle w:val="Corpodetexto"/>
        <w:rPr>
          <w:sz w:val="20"/>
        </w:rPr>
      </w:pPr>
    </w:p>
    <w:p w14:paraId="4BE68D4F" w14:textId="77777777" w:rsidR="00924F0F" w:rsidRDefault="00924F0F">
      <w:pPr>
        <w:pStyle w:val="Corpodetexto"/>
        <w:spacing w:before="11"/>
        <w:rPr>
          <w:sz w:val="21"/>
        </w:rPr>
      </w:pPr>
    </w:p>
    <w:p w14:paraId="66C7FE71" w14:textId="77777777" w:rsidR="00924F0F" w:rsidRDefault="003A4B51">
      <w:pPr>
        <w:pStyle w:val="Corpodetexto"/>
        <w:spacing w:line="362" w:lineRule="auto"/>
        <w:ind w:left="439" w:right="296"/>
        <w:jc w:val="both"/>
      </w:pPr>
      <w:r>
        <w:t>no qual foram negociadas e elaboradas até o momento: as duas décadas finais do</w:t>
      </w:r>
      <w:r>
        <w:rPr>
          <w:spacing w:val="1"/>
        </w:rPr>
        <w:t xml:space="preserve"> </w:t>
      </w:r>
      <w:r>
        <w:t>século</w:t>
      </w:r>
      <w:r>
        <w:rPr>
          <w:spacing w:val="-5"/>
        </w:rPr>
        <w:t xml:space="preserve"> </w:t>
      </w:r>
      <w:r>
        <w:t>XX, cada uma com</w:t>
      </w:r>
      <w:r>
        <w:rPr>
          <w:spacing w:val="-4"/>
        </w:rPr>
        <w:t xml:space="preserve"> </w:t>
      </w:r>
      <w:r>
        <w:t>características bem</w:t>
      </w:r>
      <w:r>
        <w:rPr>
          <w:spacing w:val="-4"/>
        </w:rPr>
        <w:t xml:space="preserve"> </w:t>
      </w:r>
      <w:r>
        <w:t>distintas.</w:t>
      </w:r>
    </w:p>
    <w:p w14:paraId="217920BA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Na década de 1980 é representativa, na história do Brasil, como o período de</w:t>
      </w:r>
      <w:r>
        <w:rPr>
          <w:spacing w:val="1"/>
        </w:rPr>
        <w:t xml:space="preserve"> </w:t>
      </w:r>
      <w:r>
        <w:t>abertura democrática do país. Onde o foco das mudanças permeou o processo de</w:t>
      </w:r>
      <w:r>
        <w:rPr>
          <w:spacing w:val="1"/>
        </w:rPr>
        <w:t xml:space="preserve"> </w:t>
      </w:r>
      <w:r>
        <w:t>redemocratização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individuais e o marco definitivo desse processo, além das eleições diretas para a</w:t>
      </w:r>
      <w:r>
        <w:rPr>
          <w:spacing w:val="1"/>
        </w:rPr>
        <w:t xml:space="preserve"> </w:t>
      </w:r>
      <w:r>
        <w:t>presidência da República, foi a elaboração da nova Constituição Federal. Na década</w:t>
      </w:r>
      <w:r>
        <w:rPr>
          <w:spacing w:val="1"/>
        </w:rPr>
        <w:t xml:space="preserve"> </w:t>
      </w:r>
      <w:r>
        <w:t>de 1990, o cenário pautado por demandas e negociações de direitos sociais sofre</w:t>
      </w:r>
      <w:r>
        <w:rPr>
          <w:spacing w:val="1"/>
        </w:rPr>
        <w:t xml:space="preserve"> </w:t>
      </w:r>
      <w:r>
        <w:t>uma inflexão e cria-se uma contradição entre os objetivos de melhoria das condições</w:t>
      </w:r>
      <w:r>
        <w:rPr>
          <w:spacing w:val="-64"/>
        </w:rPr>
        <w:t xml:space="preserve"> </w:t>
      </w:r>
      <w:r>
        <w:t>de vida da população brasileira – previstos na Constituição de 1988 – e a adoção de</w:t>
      </w:r>
      <w:r>
        <w:rPr>
          <w:spacing w:val="1"/>
        </w:rPr>
        <w:t xml:space="preserve"> </w:t>
      </w:r>
      <w:r>
        <w:t>reformas</w:t>
      </w:r>
      <w:r>
        <w:rPr>
          <w:spacing w:val="-1"/>
        </w:rPr>
        <w:t xml:space="preserve"> </w:t>
      </w:r>
      <w:r>
        <w:t>políticas</w:t>
      </w:r>
      <w:r>
        <w:rPr>
          <w:spacing w:val="-6"/>
        </w:rPr>
        <w:t xml:space="preserve"> </w:t>
      </w:r>
      <w:r>
        <w:t>de ajuste econômico</w:t>
      </w:r>
      <w:r>
        <w:rPr>
          <w:spacing w:val="-1"/>
        </w:rPr>
        <w:t xml:space="preserve"> </w:t>
      </w:r>
      <w:r>
        <w:t>(VIANA; UNBEHAUM,</w:t>
      </w:r>
      <w:r>
        <w:rPr>
          <w:spacing w:val="-1"/>
        </w:rPr>
        <w:t xml:space="preserve"> </w:t>
      </w:r>
      <w:r>
        <w:t>2004).</w:t>
      </w:r>
    </w:p>
    <w:p w14:paraId="3EE933B9" w14:textId="77777777" w:rsidR="00924F0F" w:rsidRDefault="003A4B51">
      <w:pPr>
        <w:pStyle w:val="Corpodetexto"/>
        <w:spacing w:line="360" w:lineRule="auto"/>
        <w:ind w:left="439" w:right="290" w:firstLine="710"/>
        <w:jc w:val="both"/>
      </w:pPr>
      <w:r>
        <w:t>As políticas públicas são instrumentos de intervenção do Estado na realidade</w:t>
      </w:r>
      <w:r>
        <w:rPr>
          <w:spacing w:val="1"/>
        </w:rPr>
        <w:t xml:space="preserve"> </w:t>
      </w:r>
      <w:r>
        <w:t>rural e urbana que influenciam direta e indiretamente a vida de milhares de pessoas.</w:t>
      </w:r>
      <w:r>
        <w:rPr>
          <w:spacing w:val="1"/>
        </w:rPr>
        <w:t xml:space="preserve"> </w:t>
      </w:r>
      <w:r>
        <w:t>No caso da política públicas destinadas ao campo têm um atraso muito grande, pois</w:t>
      </w:r>
      <w:r>
        <w:rPr>
          <w:spacing w:val="1"/>
        </w:rPr>
        <w:t xml:space="preserve"> </w:t>
      </w:r>
      <w:r>
        <w:t>as políticas públicas realmente preocupadas com o homem do campo sendo uma</w:t>
      </w:r>
      <w:r>
        <w:rPr>
          <w:spacing w:val="1"/>
        </w:rPr>
        <w:t xml:space="preserve"> </w:t>
      </w:r>
      <w:r>
        <w:t>categoria a qual merecesse respeito e qualidade de vida, só surgiram por meados</w:t>
      </w:r>
      <w:r>
        <w:rPr>
          <w:spacing w:val="1"/>
        </w:rPr>
        <w:t xml:space="preserve"> </w:t>
      </w:r>
      <w:r>
        <w:t>dos anos 1990 com os grandes movimentos rurais. Sabemos que a definição de tais</w:t>
      </w:r>
      <w:r>
        <w:rPr>
          <w:spacing w:val="1"/>
        </w:rPr>
        <w:t xml:space="preserve"> </w:t>
      </w:r>
      <w:r>
        <w:t>políticas</w:t>
      </w:r>
      <w:r>
        <w:rPr>
          <w:spacing w:val="50"/>
        </w:rPr>
        <w:t xml:space="preserve"> </w:t>
      </w:r>
      <w:r>
        <w:t>está</w:t>
      </w:r>
      <w:r>
        <w:rPr>
          <w:spacing w:val="52"/>
        </w:rPr>
        <w:t xml:space="preserve"> </w:t>
      </w:r>
      <w:r>
        <w:t>diretamente</w:t>
      </w:r>
      <w:r>
        <w:rPr>
          <w:spacing w:val="52"/>
        </w:rPr>
        <w:t xml:space="preserve"> </w:t>
      </w:r>
      <w:r>
        <w:t>ligada</w:t>
      </w:r>
      <w:r>
        <w:rPr>
          <w:spacing w:val="52"/>
        </w:rPr>
        <w:t xml:space="preserve"> </w:t>
      </w:r>
      <w:r>
        <w:t>à</w:t>
      </w:r>
      <w:r>
        <w:rPr>
          <w:spacing w:val="51"/>
        </w:rPr>
        <w:t xml:space="preserve"> </w:t>
      </w:r>
      <w:r>
        <w:t>compreensão</w:t>
      </w:r>
      <w:r>
        <w:rPr>
          <w:spacing w:val="52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sociedade</w:t>
      </w:r>
      <w:r>
        <w:rPr>
          <w:spacing w:val="52"/>
        </w:rPr>
        <w:t xml:space="preserve"> </w:t>
      </w:r>
      <w:r>
        <w:t>em</w:t>
      </w:r>
      <w:r>
        <w:rPr>
          <w:spacing w:val="43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vivemos,</w:t>
      </w:r>
      <w:r>
        <w:rPr>
          <w:spacing w:val="-64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funcionamento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influenciam fortemente o direcionamento das políticas públicas definindo as regras,</w:t>
      </w:r>
      <w:r>
        <w:rPr>
          <w:spacing w:val="1"/>
        </w:rPr>
        <w:t xml:space="preserve"> </w:t>
      </w:r>
      <w:r>
        <w:t>formais</w:t>
      </w:r>
      <w:r>
        <w:rPr>
          <w:spacing w:val="-1"/>
        </w:rPr>
        <w:t xml:space="preserve"> </w:t>
      </w:r>
      <w:r>
        <w:t>ou não,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estruturalmente</w:t>
      </w:r>
      <w:r>
        <w:rPr>
          <w:spacing w:val="1"/>
        </w:rPr>
        <w:t xml:space="preserve"> </w:t>
      </w:r>
      <w:r>
        <w:t>direcionam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sociedade.</w:t>
      </w:r>
    </w:p>
    <w:p w14:paraId="137203DF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Subentende-se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existir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realmente</w:t>
      </w:r>
      <w:r>
        <w:rPr>
          <w:spacing w:val="1"/>
        </w:rPr>
        <w:t xml:space="preserve"> </w:t>
      </w:r>
      <w:r>
        <w:t>produtivas, mas o empasse burocrático que asseguram estas tais leis é muito lento</w:t>
      </w:r>
      <w:r>
        <w:rPr>
          <w:spacing w:val="1"/>
        </w:rPr>
        <w:t xml:space="preserve"> </w:t>
      </w:r>
      <w:r>
        <w:t>como dito antes fazendo o homem do campo estar sempre em atraso com os seus</w:t>
      </w:r>
      <w:r>
        <w:rPr>
          <w:spacing w:val="1"/>
        </w:rPr>
        <w:t xml:space="preserve"> </w:t>
      </w:r>
      <w:r>
        <w:t>direitos. Para mediar as relações entre as classes e garantir o "bom funcionamento"</w:t>
      </w:r>
      <w:r>
        <w:rPr>
          <w:spacing w:val="1"/>
        </w:rPr>
        <w:t xml:space="preserve"> </w:t>
      </w:r>
      <w:r>
        <w:t>da sociedade, aparece</w:t>
      </w:r>
      <w:r>
        <w:rPr>
          <w:spacing w:val="66"/>
        </w:rPr>
        <w:t xml:space="preserve"> </w:t>
      </w:r>
      <w:r>
        <w:t>a figura do Estado e as políticas públicas cumprem o papel</w:t>
      </w:r>
      <w:r>
        <w:rPr>
          <w:spacing w:val="1"/>
        </w:rPr>
        <w:t xml:space="preserve"> </w:t>
      </w:r>
      <w:r>
        <w:t>de intervir no processo de distribuição ou redistribuição das riquezas, de modo que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têm impactos</w:t>
      </w:r>
      <w:r>
        <w:rPr>
          <w:spacing w:val="1"/>
        </w:rPr>
        <w:t xml:space="preserve"> </w:t>
      </w:r>
      <w:r>
        <w:t>diretos</w:t>
      </w:r>
      <w:r>
        <w:rPr>
          <w:spacing w:val="1"/>
        </w:rPr>
        <w:t xml:space="preserve"> </w:t>
      </w:r>
      <w:r>
        <w:t>no bem-estar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cidadãos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dotá-los de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renda.</w:t>
      </w:r>
    </w:p>
    <w:p w14:paraId="180B3650" w14:textId="77777777" w:rsidR="00924F0F" w:rsidRDefault="003A4B51">
      <w:pPr>
        <w:pStyle w:val="Corpodetexto"/>
        <w:spacing w:line="360" w:lineRule="auto"/>
        <w:ind w:left="439" w:right="285" w:firstLine="710"/>
        <w:jc w:val="both"/>
      </w:pPr>
      <w:r>
        <w:t>Na prática, no início de século XXI, nos movimentos e organizações sociais e</w:t>
      </w:r>
      <w:r>
        <w:rPr>
          <w:spacing w:val="1"/>
        </w:rPr>
        <w:t xml:space="preserve"> </w:t>
      </w:r>
      <w:r>
        <w:t>na academia científica, a educação no e do campo está se contrapondo ao modelo</w:t>
      </w:r>
      <w:r>
        <w:rPr>
          <w:spacing w:val="1"/>
        </w:rPr>
        <w:t xml:space="preserve"> </w:t>
      </w:r>
      <w:r>
        <w:t>urbano</w:t>
      </w:r>
      <w:r>
        <w:rPr>
          <w:spacing w:val="8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tecnocrata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educação,</w:t>
      </w:r>
      <w:r>
        <w:rPr>
          <w:spacing w:val="9"/>
        </w:rPr>
        <w:t xml:space="preserve"> </w:t>
      </w:r>
      <w:r>
        <w:t>pois</w:t>
      </w:r>
      <w:r>
        <w:rPr>
          <w:spacing w:val="13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modelo</w:t>
      </w:r>
      <w:r>
        <w:rPr>
          <w:spacing w:val="9"/>
        </w:rPr>
        <w:t xml:space="preserve"> </w:t>
      </w:r>
      <w:r>
        <w:t>atual</w:t>
      </w:r>
      <w:r>
        <w:rPr>
          <w:spacing w:val="13"/>
        </w:rPr>
        <w:t xml:space="preserve"> </w:t>
      </w:r>
      <w:r>
        <w:t>só</w:t>
      </w:r>
      <w:r>
        <w:rPr>
          <w:spacing w:val="9"/>
        </w:rPr>
        <w:t xml:space="preserve"> </w:t>
      </w:r>
      <w:r>
        <w:t>prepara</w:t>
      </w:r>
      <w:r>
        <w:rPr>
          <w:spacing w:val="9"/>
        </w:rPr>
        <w:t xml:space="preserve"> </w:t>
      </w:r>
      <w:r>
        <w:t>os</w:t>
      </w:r>
      <w:r>
        <w:rPr>
          <w:spacing w:val="13"/>
        </w:rPr>
        <w:t xml:space="preserve"> </w:t>
      </w:r>
      <w:r>
        <w:t>cidadãos</w:t>
      </w:r>
      <w:r>
        <w:rPr>
          <w:spacing w:val="13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o trabalho, sem se preocupar com a cidadania, habitação, relações sociais, cultura e</w:t>
      </w:r>
      <w:r>
        <w:rPr>
          <w:spacing w:val="1"/>
        </w:rPr>
        <w:t xml:space="preserve"> </w:t>
      </w:r>
      <w:r>
        <w:t>formação</w:t>
      </w:r>
      <w:r>
        <w:rPr>
          <w:spacing w:val="-1"/>
        </w:rPr>
        <w:t xml:space="preserve"> </w:t>
      </w:r>
      <w:r>
        <w:t>étnico</w:t>
      </w:r>
      <w:r>
        <w:rPr>
          <w:spacing w:val="-1"/>
        </w:rPr>
        <w:t xml:space="preserve"> </w:t>
      </w:r>
      <w:r>
        <w:t>social. Neste</w:t>
      </w:r>
      <w:r>
        <w:rPr>
          <w:spacing w:val="-1"/>
        </w:rPr>
        <w:t xml:space="preserve"> </w:t>
      </w:r>
      <w:r>
        <w:t>sentido,</w:t>
      </w:r>
      <w:r>
        <w:rPr>
          <w:spacing w:val="-1"/>
        </w:rPr>
        <w:t xml:space="preserve"> </w:t>
      </w:r>
      <w:r>
        <w:t>Pinheiro (2011) afirma</w:t>
      </w:r>
      <w:r>
        <w:rPr>
          <w:spacing w:val="-1"/>
        </w:rPr>
        <w:t xml:space="preserve"> </w:t>
      </w:r>
      <w:r>
        <w:t>que:</w:t>
      </w:r>
    </w:p>
    <w:p w14:paraId="012F6CAA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136861D2" w14:textId="77777777" w:rsidR="00924F0F" w:rsidRDefault="00924F0F">
      <w:pPr>
        <w:pStyle w:val="Corpodetexto"/>
        <w:rPr>
          <w:sz w:val="20"/>
        </w:rPr>
      </w:pPr>
    </w:p>
    <w:p w14:paraId="267D6146" w14:textId="77777777" w:rsidR="00924F0F" w:rsidRDefault="00924F0F">
      <w:pPr>
        <w:pStyle w:val="Corpodetexto"/>
        <w:rPr>
          <w:sz w:val="20"/>
        </w:rPr>
      </w:pPr>
    </w:p>
    <w:p w14:paraId="3309914F" w14:textId="77777777" w:rsidR="00924F0F" w:rsidRDefault="00924F0F">
      <w:pPr>
        <w:pStyle w:val="Corpodetexto"/>
        <w:spacing w:before="3"/>
        <w:rPr>
          <w:sz w:val="22"/>
        </w:rPr>
      </w:pPr>
    </w:p>
    <w:p w14:paraId="111861DA" w14:textId="77777777" w:rsidR="00924F0F" w:rsidRDefault="003A4B51">
      <w:pPr>
        <w:spacing w:before="1"/>
        <w:ind w:left="3844" w:right="280"/>
        <w:jc w:val="both"/>
        <w:rPr>
          <w:sz w:val="20"/>
        </w:rPr>
      </w:pPr>
      <w:r>
        <w:rPr>
          <w:sz w:val="20"/>
        </w:rPr>
        <w:t>[...]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educação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campo</w:t>
      </w:r>
      <w:r>
        <w:rPr>
          <w:spacing w:val="1"/>
          <w:sz w:val="20"/>
        </w:rPr>
        <w:t xml:space="preserve"> </w:t>
      </w:r>
      <w:r>
        <w:rPr>
          <w:sz w:val="20"/>
        </w:rPr>
        <w:t>tem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caracterizado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espaço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precariedade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descasos,</w:t>
      </w:r>
      <w:r>
        <w:rPr>
          <w:spacing w:val="1"/>
          <w:sz w:val="20"/>
        </w:rPr>
        <w:t xml:space="preserve"> </w:t>
      </w:r>
      <w:r>
        <w:rPr>
          <w:sz w:val="20"/>
        </w:rPr>
        <w:t>especialmente</w:t>
      </w:r>
      <w:r>
        <w:rPr>
          <w:spacing w:val="1"/>
          <w:sz w:val="20"/>
        </w:rPr>
        <w:t xml:space="preserve"> </w:t>
      </w:r>
      <w:r>
        <w:rPr>
          <w:sz w:val="20"/>
        </w:rPr>
        <w:t>pela</w:t>
      </w:r>
      <w:r>
        <w:rPr>
          <w:spacing w:val="1"/>
          <w:sz w:val="20"/>
        </w:rPr>
        <w:t xml:space="preserve"> </w:t>
      </w:r>
      <w:r>
        <w:rPr>
          <w:sz w:val="20"/>
        </w:rPr>
        <w:t>ausência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políticas</w:t>
      </w:r>
      <w:r>
        <w:rPr>
          <w:spacing w:val="1"/>
          <w:sz w:val="20"/>
        </w:rPr>
        <w:t xml:space="preserve"> </w:t>
      </w:r>
      <w:r>
        <w:rPr>
          <w:sz w:val="20"/>
        </w:rPr>
        <w:t>públicas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populações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lá</w:t>
      </w:r>
      <w:r>
        <w:rPr>
          <w:spacing w:val="1"/>
          <w:sz w:val="20"/>
        </w:rPr>
        <w:t xml:space="preserve"> </w:t>
      </w:r>
      <w:r>
        <w:rPr>
          <w:sz w:val="20"/>
        </w:rPr>
        <w:t>residem. Essa situação tem repercutido nesta realidade social,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ausência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estradas</w:t>
      </w:r>
      <w:r>
        <w:rPr>
          <w:spacing w:val="1"/>
          <w:sz w:val="20"/>
        </w:rPr>
        <w:t xml:space="preserve"> </w:t>
      </w:r>
      <w:r>
        <w:rPr>
          <w:sz w:val="20"/>
        </w:rPr>
        <w:t>apropriadas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escoamento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produção; na falta de atendimento adequado à saúde; na falta</w:t>
      </w:r>
      <w:r>
        <w:rPr>
          <w:spacing w:val="1"/>
          <w:sz w:val="20"/>
        </w:rPr>
        <w:t xml:space="preserve"> </w:t>
      </w:r>
      <w:r>
        <w:rPr>
          <w:sz w:val="20"/>
        </w:rPr>
        <w:t>de assistência técnica; no não acesso à educação básica e</w:t>
      </w:r>
      <w:r>
        <w:rPr>
          <w:spacing w:val="1"/>
          <w:sz w:val="20"/>
        </w:rPr>
        <w:t xml:space="preserve"> </w:t>
      </w:r>
      <w:r>
        <w:rPr>
          <w:sz w:val="20"/>
        </w:rPr>
        <w:t>superior de qualidade,</w:t>
      </w:r>
      <w:r>
        <w:rPr>
          <w:spacing w:val="3"/>
          <w:sz w:val="20"/>
        </w:rPr>
        <w:t xml:space="preserve"> </w:t>
      </w:r>
      <w:r>
        <w:rPr>
          <w:sz w:val="20"/>
        </w:rPr>
        <w:t>entre</w:t>
      </w:r>
      <w:r>
        <w:rPr>
          <w:spacing w:val="-5"/>
          <w:sz w:val="20"/>
        </w:rPr>
        <w:t xml:space="preserve"> </w:t>
      </w:r>
      <w:r>
        <w:rPr>
          <w:sz w:val="20"/>
        </w:rPr>
        <w:t>outros</w:t>
      </w:r>
      <w:r>
        <w:rPr>
          <w:spacing w:val="-1"/>
          <w:sz w:val="20"/>
        </w:rPr>
        <w:t xml:space="preserve"> </w:t>
      </w:r>
      <w:r>
        <w:rPr>
          <w:sz w:val="20"/>
        </w:rPr>
        <w:t>[...].</w:t>
      </w:r>
    </w:p>
    <w:p w14:paraId="6F6E915E" w14:textId="77777777" w:rsidR="00924F0F" w:rsidRDefault="00924F0F">
      <w:pPr>
        <w:pStyle w:val="Corpodetexto"/>
        <w:spacing w:before="8"/>
        <w:rPr>
          <w:sz w:val="23"/>
        </w:rPr>
      </w:pPr>
    </w:p>
    <w:p w14:paraId="7FCBA8EF" w14:textId="77777777" w:rsidR="00924F0F" w:rsidRDefault="003A4B51">
      <w:pPr>
        <w:pStyle w:val="Corpodetexto"/>
        <w:spacing w:before="1" w:line="360" w:lineRule="auto"/>
        <w:ind w:left="439" w:right="289" w:firstLine="710"/>
        <w:jc w:val="both"/>
      </w:pPr>
      <w:r>
        <w:t>A autora nos mostra os avanços e as lacunas que ocorreram na educação no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últimas</w:t>
      </w:r>
      <w:r>
        <w:rPr>
          <w:spacing w:val="1"/>
        </w:rPr>
        <w:t xml:space="preserve"> </w:t>
      </w:r>
      <w:r>
        <w:t>décadas,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inovando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menos</w:t>
      </w:r>
      <w:r>
        <w:rPr>
          <w:spacing w:val="66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educação,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pressões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organizados.</w:t>
      </w:r>
    </w:p>
    <w:p w14:paraId="431CE311" w14:textId="77777777" w:rsidR="00924F0F" w:rsidRDefault="003A4B51">
      <w:pPr>
        <w:pStyle w:val="Corpodetexto"/>
        <w:spacing w:line="360" w:lineRule="auto"/>
        <w:ind w:left="439" w:right="297" w:firstLine="710"/>
        <w:jc w:val="both"/>
      </w:pPr>
      <w:r>
        <w:t>No que se refere à educação escolar no meio rural, o conteúdo da Resolução</w:t>
      </w:r>
      <w:r>
        <w:rPr>
          <w:spacing w:val="1"/>
        </w:rPr>
        <w:t xml:space="preserve"> </w:t>
      </w:r>
      <w:r>
        <w:t>CNE/CEB</w:t>
      </w:r>
      <w:r>
        <w:rPr>
          <w:spacing w:val="1"/>
        </w:rPr>
        <w:t xml:space="preserve"> </w:t>
      </w:r>
      <w:r>
        <w:t>nº 1/2002 representa um início, admitido pelo Estado, de tempos de</w:t>
      </w:r>
      <w:r>
        <w:rPr>
          <w:spacing w:val="1"/>
        </w:rPr>
        <w:t xml:space="preserve"> </w:t>
      </w:r>
      <w:r>
        <w:t>construção de um novo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para a educação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rural. Focando a</w:t>
      </w:r>
      <w:r>
        <w:rPr>
          <w:spacing w:val="1"/>
        </w:rPr>
        <w:t xml:space="preserve"> </w:t>
      </w:r>
      <w:r>
        <w:t>atenção ao que é específico para as escolas do campo, veremos que se trata de</w:t>
      </w:r>
      <w:r>
        <w:rPr>
          <w:spacing w:val="1"/>
        </w:rPr>
        <w:t xml:space="preserve"> </w:t>
      </w:r>
      <w:r>
        <w:t>eixos</w:t>
      </w:r>
      <w:r>
        <w:rPr>
          <w:spacing w:val="1"/>
        </w:rPr>
        <w:t xml:space="preserve"> </w:t>
      </w:r>
      <w:r>
        <w:t>norteadores,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seguidos,</w:t>
      </w:r>
      <w:r>
        <w:rPr>
          <w:spacing w:val="1"/>
        </w:rPr>
        <w:t xml:space="preserve"> </w:t>
      </w:r>
      <w:r>
        <w:t>que,</w:t>
      </w:r>
      <w:r>
        <w:rPr>
          <w:spacing w:val="66"/>
        </w:rPr>
        <w:t xml:space="preserve"> </w:t>
      </w:r>
      <w:r>
        <w:t>conforme</w:t>
      </w:r>
      <w:r>
        <w:rPr>
          <w:spacing w:val="67"/>
        </w:rPr>
        <w:t xml:space="preserve"> </w:t>
      </w:r>
      <w:r>
        <w:t>sinalizamos</w:t>
      </w:r>
      <w:r>
        <w:rPr>
          <w:spacing w:val="1"/>
        </w:rPr>
        <w:t xml:space="preserve"> </w:t>
      </w:r>
      <w:r>
        <w:t>antes, se contrapõem ao arcabouço daquilo que se tem entendido tradicionalmente</w:t>
      </w:r>
      <w:r>
        <w:rPr>
          <w:spacing w:val="1"/>
        </w:rPr>
        <w:t xml:space="preserve"> </w:t>
      </w:r>
      <w:r>
        <w:t>por educação</w:t>
      </w:r>
      <w:r>
        <w:rPr>
          <w:spacing w:val="-4"/>
        </w:rPr>
        <w:t xml:space="preserve"> </w:t>
      </w:r>
      <w:r>
        <w:t>rural, como</w:t>
      </w:r>
      <w:r>
        <w:rPr>
          <w:spacing w:val="6"/>
        </w:rPr>
        <w:t xml:space="preserve"> </w:t>
      </w:r>
      <w:r>
        <w:t>pautam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Resolução.</w:t>
      </w:r>
    </w:p>
    <w:p w14:paraId="463FE1F6" w14:textId="77777777" w:rsidR="00924F0F" w:rsidRDefault="00924F0F">
      <w:pPr>
        <w:pStyle w:val="Corpodetexto"/>
        <w:spacing w:before="4"/>
      </w:pPr>
    </w:p>
    <w:p w14:paraId="1BCC6B98" w14:textId="77777777" w:rsidR="00924F0F" w:rsidRDefault="003A4B51">
      <w:pPr>
        <w:pStyle w:val="PargrafodaLista"/>
        <w:numPr>
          <w:ilvl w:val="3"/>
          <w:numId w:val="2"/>
        </w:numPr>
        <w:tabs>
          <w:tab w:val="left" w:pos="2951"/>
        </w:tabs>
        <w:ind w:right="291" w:firstLine="0"/>
        <w:jc w:val="both"/>
        <w:rPr>
          <w:sz w:val="20"/>
        </w:rPr>
      </w:pPr>
      <w:r>
        <w:rPr>
          <w:sz w:val="20"/>
        </w:rPr>
        <w:t>Universalização – consta no art. 3º “garantir a universalização do acesso</w:t>
      </w:r>
      <w:r>
        <w:rPr>
          <w:spacing w:val="1"/>
          <w:sz w:val="20"/>
        </w:rPr>
        <w:t xml:space="preserve"> </w:t>
      </w:r>
      <w:r>
        <w:rPr>
          <w:sz w:val="20"/>
        </w:rPr>
        <w:t>da população do campo à Educação Básica e à Educação Profissional de</w:t>
      </w:r>
      <w:r>
        <w:rPr>
          <w:spacing w:val="1"/>
          <w:sz w:val="20"/>
        </w:rPr>
        <w:t xml:space="preserve"> </w:t>
      </w:r>
      <w:r>
        <w:rPr>
          <w:sz w:val="20"/>
        </w:rPr>
        <w:t>Nível</w:t>
      </w:r>
      <w:r>
        <w:rPr>
          <w:spacing w:val="1"/>
          <w:sz w:val="20"/>
        </w:rPr>
        <w:t xml:space="preserve"> </w:t>
      </w:r>
      <w:r>
        <w:rPr>
          <w:sz w:val="20"/>
        </w:rPr>
        <w:t>Técnico”.</w:t>
      </w:r>
      <w:r>
        <w:rPr>
          <w:spacing w:val="1"/>
          <w:sz w:val="20"/>
        </w:rPr>
        <w:t xml:space="preserve"> </w:t>
      </w:r>
      <w:r>
        <w:rPr>
          <w:sz w:val="20"/>
        </w:rPr>
        <w:t>Note-se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Resolução</w:t>
      </w:r>
      <w:r>
        <w:rPr>
          <w:spacing w:val="1"/>
          <w:sz w:val="20"/>
        </w:rPr>
        <w:t xml:space="preserve"> </w:t>
      </w:r>
      <w:r>
        <w:rPr>
          <w:sz w:val="20"/>
        </w:rPr>
        <w:t>nº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pontua</w:t>
      </w:r>
      <w:r>
        <w:rPr>
          <w:spacing w:val="1"/>
          <w:sz w:val="20"/>
        </w:rPr>
        <w:t xml:space="preserve"> </w:t>
      </w:r>
      <w:r>
        <w:rPr>
          <w:sz w:val="20"/>
        </w:rPr>
        <w:t>apenas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universalização do acesso,</w:t>
      </w:r>
      <w:r>
        <w:rPr>
          <w:spacing w:val="1"/>
          <w:sz w:val="20"/>
        </w:rPr>
        <w:t xml:space="preserve"> </w:t>
      </w:r>
      <w:r>
        <w:rPr>
          <w:sz w:val="20"/>
        </w:rPr>
        <w:t>mas a Resolução CNE/CEB nº 2,</w:t>
      </w:r>
      <w:r>
        <w:rPr>
          <w:spacing w:val="1"/>
          <w:sz w:val="20"/>
        </w:rPr>
        <w:t xml:space="preserve"> </w:t>
      </w:r>
      <w:r>
        <w:rPr>
          <w:sz w:val="20"/>
        </w:rPr>
        <w:t>de 2008,</w:t>
      </w:r>
      <w:r>
        <w:rPr>
          <w:spacing w:val="55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art.</w:t>
      </w:r>
      <w:r>
        <w:rPr>
          <w:spacing w:val="1"/>
          <w:sz w:val="20"/>
        </w:rPr>
        <w:t xml:space="preserve"> </w:t>
      </w:r>
      <w:r>
        <w:rPr>
          <w:sz w:val="20"/>
        </w:rPr>
        <w:t>1º, § 1º,</w:t>
      </w:r>
      <w:r>
        <w:rPr>
          <w:spacing w:val="1"/>
          <w:sz w:val="20"/>
        </w:rPr>
        <w:t xml:space="preserve"> </w:t>
      </w:r>
      <w:r>
        <w:rPr>
          <w:sz w:val="20"/>
        </w:rPr>
        <w:t>amplia essa conquista,</w:t>
      </w:r>
      <w:r>
        <w:rPr>
          <w:spacing w:val="55"/>
          <w:sz w:val="20"/>
        </w:rPr>
        <w:t xml:space="preserve"> </w:t>
      </w:r>
      <w:r>
        <w:rPr>
          <w:sz w:val="20"/>
        </w:rPr>
        <w:t>propondo como objetivo da Educação</w:t>
      </w:r>
      <w:r>
        <w:rPr>
          <w:spacing w:val="1"/>
          <w:sz w:val="20"/>
        </w:rPr>
        <w:t xml:space="preserve"> </w:t>
      </w:r>
      <w:r>
        <w:rPr>
          <w:sz w:val="20"/>
        </w:rPr>
        <w:t>do Campo a “universalização do acesso, da permanência e do sucesso</w:t>
      </w:r>
      <w:r>
        <w:rPr>
          <w:spacing w:val="1"/>
          <w:sz w:val="20"/>
        </w:rPr>
        <w:t xml:space="preserve"> </w:t>
      </w:r>
      <w:r>
        <w:rPr>
          <w:sz w:val="20"/>
        </w:rPr>
        <w:t>escolar com qualidade em todo</w:t>
      </w:r>
      <w:r>
        <w:rPr>
          <w:spacing w:val="-1"/>
          <w:sz w:val="20"/>
        </w:rPr>
        <w:t xml:space="preserve"> </w:t>
      </w:r>
      <w:r>
        <w:rPr>
          <w:sz w:val="20"/>
        </w:rPr>
        <w:t>o nível</w:t>
      </w:r>
      <w:r>
        <w:rPr>
          <w:spacing w:val="3"/>
          <w:sz w:val="20"/>
        </w:rPr>
        <w:t xml:space="preserve"> </w:t>
      </w:r>
      <w:r>
        <w:rPr>
          <w:sz w:val="20"/>
        </w:rPr>
        <w:t>da Educação</w:t>
      </w:r>
      <w:r>
        <w:rPr>
          <w:spacing w:val="-6"/>
          <w:sz w:val="20"/>
        </w:rPr>
        <w:t xml:space="preserve"> </w:t>
      </w:r>
      <w:r>
        <w:rPr>
          <w:sz w:val="20"/>
        </w:rPr>
        <w:t>Básica”.</w:t>
      </w:r>
    </w:p>
    <w:p w14:paraId="0C4855CD" w14:textId="77777777" w:rsidR="00924F0F" w:rsidRDefault="003A4B51">
      <w:pPr>
        <w:pStyle w:val="PargrafodaLista"/>
        <w:numPr>
          <w:ilvl w:val="3"/>
          <w:numId w:val="2"/>
        </w:numPr>
        <w:tabs>
          <w:tab w:val="left" w:pos="2971"/>
        </w:tabs>
        <w:spacing w:before="4"/>
        <w:ind w:right="285" w:firstLine="0"/>
        <w:jc w:val="both"/>
        <w:rPr>
          <w:sz w:val="20"/>
        </w:rPr>
      </w:pPr>
      <w:r>
        <w:rPr>
          <w:sz w:val="20"/>
        </w:rPr>
        <w:t>Diversidade – categoria central da Educação do Campo, a diversidade</w:t>
      </w:r>
      <w:r>
        <w:rPr>
          <w:spacing w:val="1"/>
          <w:sz w:val="20"/>
        </w:rPr>
        <w:t xml:space="preserve"> </w:t>
      </w:r>
      <w:r>
        <w:rPr>
          <w:sz w:val="20"/>
        </w:rPr>
        <w:t>está</w:t>
      </w:r>
      <w:r>
        <w:rPr>
          <w:spacing w:val="1"/>
          <w:sz w:val="20"/>
        </w:rPr>
        <w:t xml:space="preserve"> </w:t>
      </w:r>
      <w:r>
        <w:rPr>
          <w:sz w:val="20"/>
        </w:rPr>
        <w:t>posta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art.</w:t>
      </w:r>
      <w:r>
        <w:rPr>
          <w:spacing w:val="1"/>
          <w:sz w:val="20"/>
        </w:rPr>
        <w:t xml:space="preserve"> </w:t>
      </w:r>
      <w:r>
        <w:rPr>
          <w:sz w:val="20"/>
        </w:rPr>
        <w:t>5º,</w:t>
      </w:r>
      <w:r>
        <w:rPr>
          <w:spacing w:val="1"/>
          <w:sz w:val="20"/>
        </w:rPr>
        <w:t xml:space="preserve"> </w:t>
      </w:r>
      <w:r>
        <w:rPr>
          <w:sz w:val="20"/>
        </w:rPr>
        <w:t>assim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art.</w:t>
      </w:r>
      <w:r>
        <w:rPr>
          <w:spacing w:val="1"/>
          <w:sz w:val="20"/>
        </w:rPr>
        <w:t xml:space="preserve"> </w:t>
      </w:r>
      <w:r>
        <w:rPr>
          <w:sz w:val="20"/>
        </w:rPr>
        <w:t>13:</w:t>
      </w:r>
      <w:r>
        <w:rPr>
          <w:spacing w:val="1"/>
          <w:sz w:val="20"/>
        </w:rPr>
        <w:t xml:space="preserve"> </w:t>
      </w:r>
      <w:r>
        <w:rPr>
          <w:sz w:val="20"/>
        </w:rPr>
        <w:t>Art.</w:t>
      </w:r>
      <w:r>
        <w:rPr>
          <w:spacing w:val="1"/>
          <w:sz w:val="20"/>
        </w:rPr>
        <w:t xml:space="preserve"> </w:t>
      </w:r>
      <w:r>
        <w:rPr>
          <w:sz w:val="20"/>
        </w:rPr>
        <w:t>5º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propostas</w:t>
      </w:r>
      <w:r>
        <w:rPr>
          <w:spacing w:val="1"/>
          <w:sz w:val="20"/>
        </w:rPr>
        <w:t xml:space="preserve"> </w:t>
      </w:r>
      <w:r>
        <w:rPr>
          <w:sz w:val="20"/>
        </w:rPr>
        <w:t>pedagógicas das escolas do campo, respeitadas as diferenças e o direito à</w:t>
      </w:r>
      <w:r>
        <w:rPr>
          <w:spacing w:val="1"/>
          <w:sz w:val="20"/>
        </w:rPr>
        <w:t xml:space="preserve"> </w:t>
      </w:r>
      <w:r>
        <w:rPr>
          <w:sz w:val="20"/>
        </w:rPr>
        <w:t>igualdade [...], contemplarão a diversidade do campo em todos os seus</w:t>
      </w:r>
      <w:r>
        <w:rPr>
          <w:spacing w:val="1"/>
          <w:sz w:val="20"/>
        </w:rPr>
        <w:t xml:space="preserve"> </w:t>
      </w:r>
      <w:r>
        <w:rPr>
          <w:sz w:val="20"/>
        </w:rPr>
        <w:t>aspectos: sociais, culturais, políticos, econômicos, de gênero, geração e</w:t>
      </w:r>
      <w:r>
        <w:rPr>
          <w:spacing w:val="1"/>
          <w:sz w:val="20"/>
        </w:rPr>
        <w:t xml:space="preserve"> </w:t>
      </w:r>
      <w:r>
        <w:rPr>
          <w:sz w:val="20"/>
        </w:rPr>
        <w:t>etnia.</w:t>
      </w:r>
    </w:p>
    <w:p w14:paraId="4E105A0F" w14:textId="77777777" w:rsidR="00924F0F" w:rsidRDefault="003A4B51">
      <w:pPr>
        <w:pStyle w:val="PargrafodaLista"/>
        <w:numPr>
          <w:ilvl w:val="3"/>
          <w:numId w:val="2"/>
        </w:numPr>
        <w:tabs>
          <w:tab w:val="left" w:pos="2937"/>
        </w:tabs>
        <w:ind w:right="287" w:firstLine="0"/>
        <w:jc w:val="both"/>
        <w:rPr>
          <w:sz w:val="20"/>
        </w:rPr>
      </w:pPr>
      <w:r>
        <w:rPr>
          <w:sz w:val="20"/>
        </w:rPr>
        <w:t>Formação dos professores e organização curricular – merece destaque a</w:t>
      </w:r>
      <w:r>
        <w:rPr>
          <w:spacing w:val="1"/>
          <w:sz w:val="20"/>
        </w:rPr>
        <w:t xml:space="preserve"> </w:t>
      </w:r>
      <w:r>
        <w:rPr>
          <w:sz w:val="20"/>
        </w:rPr>
        <w:t>indicação inequívoca da Resolução nº 1/2002 sobre a necessidade de uma</w:t>
      </w:r>
      <w:r>
        <w:rPr>
          <w:spacing w:val="1"/>
          <w:sz w:val="20"/>
        </w:rPr>
        <w:t xml:space="preserve"> </w:t>
      </w:r>
      <w:r>
        <w:rPr>
          <w:sz w:val="20"/>
        </w:rPr>
        <w:t>nova postura, por parte da escola, diante da diversidade dos educandos e</w:t>
      </w:r>
      <w:r>
        <w:rPr>
          <w:spacing w:val="1"/>
          <w:sz w:val="20"/>
        </w:rPr>
        <w:t xml:space="preserve"> </w:t>
      </w:r>
      <w:r>
        <w:rPr>
          <w:sz w:val="20"/>
        </w:rPr>
        <w:t>dos demais sujeitos que vivem no campo, que não são bancos depositários</w:t>
      </w:r>
      <w:r>
        <w:rPr>
          <w:spacing w:val="1"/>
          <w:sz w:val="20"/>
        </w:rPr>
        <w:t xml:space="preserve"> </w:t>
      </w:r>
      <w:r>
        <w:rPr>
          <w:sz w:val="20"/>
        </w:rPr>
        <w:t>nem</w:t>
      </w:r>
      <w:r>
        <w:rPr>
          <w:spacing w:val="1"/>
          <w:sz w:val="20"/>
        </w:rPr>
        <w:t xml:space="preserve"> </w:t>
      </w:r>
      <w:r>
        <w:rPr>
          <w:sz w:val="20"/>
        </w:rPr>
        <w:t>sujeitos</w:t>
      </w:r>
      <w:r>
        <w:rPr>
          <w:spacing w:val="1"/>
          <w:sz w:val="20"/>
        </w:rPr>
        <w:t xml:space="preserve"> </w:t>
      </w:r>
      <w:r>
        <w:rPr>
          <w:sz w:val="20"/>
        </w:rPr>
        <w:t>passivos.</w:t>
      </w:r>
      <w:r>
        <w:rPr>
          <w:spacing w:val="1"/>
          <w:sz w:val="20"/>
        </w:rPr>
        <w:t xml:space="preserve"> </w:t>
      </w:r>
      <w:r>
        <w:rPr>
          <w:sz w:val="20"/>
        </w:rPr>
        <w:t>Traz</w:t>
      </w:r>
      <w:r>
        <w:rPr>
          <w:spacing w:val="1"/>
          <w:sz w:val="20"/>
        </w:rPr>
        <w:t xml:space="preserve"> </w:t>
      </w:r>
      <w:r>
        <w:rPr>
          <w:sz w:val="20"/>
        </w:rPr>
        <w:t>ainda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indicação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devem</w:t>
      </w:r>
      <w:r>
        <w:rPr>
          <w:spacing w:val="1"/>
          <w:sz w:val="20"/>
        </w:rPr>
        <w:t xml:space="preserve"> </w:t>
      </w:r>
      <w:r>
        <w:rPr>
          <w:sz w:val="20"/>
        </w:rPr>
        <w:t>empreender os</w:t>
      </w:r>
      <w:r>
        <w:rPr>
          <w:spacing w:val="-3"/>
          <w:sz w:val="20"/>
        </w:rPr>
        <w:t xml:space="preserve"> </w:t>
      </w:r>
      <w:r>
        <w:rPr>
          <w:sz w:val="20"/>
        </w:rPr>
        <w:t>novos</w:t>
      </w:r>
      <w:r>
        <w:rPr>
          <w:spacing w:val="-3"/>
          <w:sz w:val="20"/>
        </w:rPr>
        <w:t xml:space="preserve"> </w:t>
      </w:r>
      <w:r>
        <w:rPr>
          <w:sz w:val="20"/>
        </w:rPr>
        <w:t>processos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formação dos</w:t>
      </w:r>
      <w:r>
        <w:rPr>
          <w:spacing w:val="-3"/>
          <w:sz w:val="20"/>
        </w:rPr>
        <w:t xml:space="preserve"> </w:t>
      </w:r>
      <w:r>
        <w:rPr>
          <w:sz w:val="20"/>
        </w:rPr>
        <w:t>docentes.</w:t>
      </w:r>
    </w:p>
    <w:p w14:paraId="645BE151" w14:textId="77777777" w:rsidR="00924F0F" w:rsidRDefault="003A4B51">
      <w:pPr>
        <w:pStyle w:val="PargrafodaLista"/>
        <w:numPr>
          <w:ilvl w:val="3"/>
          <w:numId w:val="2"/>
        </w:numPr>
        <w:tabs>
          <w:tab w:val="left" w:pos="2985"/>
        </w:tabs>
        <w:spacing w:before="3" w:line="237" w:lineRule="auto"/>
        <w:ind w:right="290" w:firstLine="0"/>
        <w:jc w:val="both"/>
        <w:rPr>
          <w:sz w:val="20"/>
        </w:rPr>
      </w:pPr>
      <w:r>
        <w:rPr>
          <w:sz w:val="20"/>
        </w:rPr>
        <w:t>Sustentabilidade ou desenvolvimento sustentável – o art. 8º, inciso II,</w:t>
      </w:r>
      <w:r>
        <w:rPr>
          <w:spacing w:val="1"/>
          <w:sz w:val="20"/>
        </w:rPr>
        <w:t xml:space="preserve"> </w:t>
      </w:r>
      <w:r>
        <w:rPr>
          <w:sz w:val="20"/>
        </w:rPr>
        <w:t>determina o “direcionamento das atividades curriculares e pedagógicas para</w:t>
      </w:r>
      <w:r>
        <w:rPr>
          <w:spacing w:val="-53"/>
          <w:sz w:val="20"/>
        </w:rPr>
        <w:t xml:space="preserve"> </w:t>
      </w:r>
      <w:r>
        <w:rPr>
          <w:sz w:val="20"/>
        </w:rPr>
        <w:t>um projeto</w:t>
      </w:r>
      <w:r>
        <w:rPr>
          <w:spacing w:val="-5"/>
          <w:sz w:val="20"/>
        </w:rPr>
        <w:t xml:space="preserve"> </w:t>
      </w:r>
      <w:r>
        <w:rPr>
          <w:sz w:val="20"/>
        </w:rPr>
        <w:t>de desenvolvimento sustentável”.</w:t>
      </w:r>
    </w:p>
    <w:p w14:paraId="33DFC189" w14:textId="77777777" w:rsidR="00924F0F" w:rsidRDefault="003A4B51">
      <w:pPr>
        <w:pStyle w:val="PargrafodaLista"/>
        <w:numPr>
          <w:ilvl w:val="3"/>
          <w:numId w:val="2"/>
        </w:numPr>
        <w:tabs>
          <w:tab w:val="left" w:pos="3033"/>
        </w:tabs>
        <w:spacing w:before="1"/>
        <w:ind w:right="288" w:firstLine="0"/>
        <w:jc w:val="both"/>
        <w:rPr>
          <w:sz w:val="20"/>
        </w:rPr>
      </w:pPr>
      <w:r>
        <w:rPr>
          <w:sz w:val="20"/>
        </w:rPr>
        <w:t>Gestão</w:t>
      </w:r>
      <w:r>
        <w:rPr>
          <w:spacing w:val="1"/>
          <w:sz w:val="20"/>
        </w:rPr>
        <w:t xml:space="preserve"> </w:t>
      </w:r>
      <w:r>
        <w:rPr>
          <w:sz w:val="20"/>
        </w:rPr>
        <w:t>democrática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controle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participação</w:t>
      </w:r>
      <w:r>
        <w:rPr>
          <w:spacing w:val="1"/>
          <w:sz w:val="20"/>
        </w:rPr>
        <w:t xml:space="preserve"> </w:t>
      </w:r>
      <w:r>
        <w:rPr>
          <w:sz w:val="20"/>
        </w:rPr>
        <w:t>efetiva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comunidade,</w:t>
      </w:r>
      <w:r>
        <w:rPr>
          <w:spacing w:val="1"/>
          <w:sz w:val="20"/>
        </w:rPr>
        <w:t xml:space="preserve"> </w:t>
      </w:r>
      <w:r>
        <w:rPr>
          <w:sz w:val="20"/>
        </w:rPr>
        <w:t>na forma de organizações de sujeitos coletivos do</w:t>
      </w:r>
      <w:r>
        <w:rPr>
          <w:spacing w:val="1"/>
          <w:sz w:val="20"/>
        </w:rPr>
        <w:t xml:space="preserve"> </w:t>
      </w:r>
      <w:r>
        <w:rPr>
          <w:sz w:val="20"/>
        </w:rPr>
        <w:t>campo,</w:t>
      </w:r>
      <w:r>
        <w:rPr>
          <w:spacing w:val="1"/>
          <w:sz w:val="20"/>
        </w:rPr>
        <w:t xml:space="preserve"> </w:t>
      </w:r>
      <w:r>
        <w:rPr>
          <w:sz w:val="20"/>
        </w:rPr>
        <w:t>constitui forte eixo norteador na Educação do Campo. Essa participação é</w:t>
      </w:r>
      <w:r>
        <w:rPr>
          <w:spacing w:val="1"/>
          <w:sz w:val="20"/>
        </w:rPr>
        <w:t xml:space="preserve"> </w:t>
      </w:r>
      <w:r>
        <w:rPr>
          <w:sz w:val="20"/>
        </w:rPr>
        <w:t>preconizada desde as definições das políticas junto aos órgãos gestores até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cotidiano da</w:t>
      </w:r>
      <w:r>
        <w:rPr>
          <w:spacing w:val="-1"/>
          <w:sz w:val="20"/>
        </w:rPr>
        <w:t xml:space="preserve"> </w:t>
      </w:r>
      <w:r>
        <w:rPr>
          <w:sz w:val="20"/>
        </w:rPr>
        <w:t>escola do campo</w:t>
      </w:r>
      <w:r>
        <w:rPr>
          <w:spacing w:val="-6"/>
          <w:sz w:val="20"/>
        </w:rPr>
        <w:t xml:space="preserve"> </w:t>
      </w:r>
      <w:r>
        <w:rPr>
          <w:sz w:val="20"/>
        </w:rPr>
        <w:t>(MUNARIM,</w:t>
      </w:r>
      <w:r>
        <w:rPr>
          <w:spacing w:val="3"/>
          <w:sz w:val="20"/>
        </w:rPr>
        <w:t xml:space="preserve"> </w:t>
      </w:r>
      <w:r>
        <w:rPr>
          <w:sz w:val="20"/>
        </w:rPr>
        <w:t>2011,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2"/>
          <w:sz w:val="20"/>
        </w:rPr>
        <w:t xml:space="preserve"> </w:t>
      </w:r>
      <w:r>
        <w:rPr>
          <w:sz w:val="20"/>
        </w:rPr>
        <w:t>55-56).</w:t>
      </w:r>
    </w:p>
    <w:p w14:paraId="2A1067D5" w14:textId="77777777" w:rsidR="00924F0F" w:rsidRDefault="00924F0F">
      <w:pPr>
        <w:jc w:val="both"/>
        <w:rPr>
          <w:sz w:val="20"/>
        </w:rPr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526C1FA8" w14:textId="77777777" w:rsidR="00924F0F" w:rsidRDefault="00924F0F">
      <w:pPr>
        <w:pStyle w:val="Corpodetexto"/>
        <w:rPr>
          <w:sz w:val="20"/>
        </w:rPr>
      </w:pPr>
    </w:p>
    <w:p w14:paraId="19076299" w14:textId="77777777" w:rsidR="00924F0F" w:rsidRDefault="00924F0F">
      <w:pPr>
        <w:pStyle w:val="Corpodetexto"/>
        <w:rPr>
          <w:sz w:val="20"/>
        </w:rPr>
      </w:pPr>
    </w:p>
    <w:p w14:paraId="4B5E5701" w14:textId="77777777" w:rsidR="00924F0F" w:rsidRDefault="00924F0F">
      <w:pPr>
        <w:pStyle w:val="Corpodetexto"/>
        <w:spacing w:before="11"/>
        <w:rPr>
          <w:sz w:val="21"/>
        </w:rPr>
      </w:pPr>
    </w:p>
    <w:p w14:paraId="7D3CAFE1" w14:textId="77777777" w:rsidR="00924F0F" w:rsidRDefault="003A4B51">
      <w:pPr>
        <w:pStyle w:val="Corpodetexto"/>
        <w:spacing w:line="362" w:lineRule="auto"/>
        <w:ind w:left="439" w:right="293" w:firstLine="710"/>
        <w:jc w:val="both"/>
      </w:pPr>
      <w:r>
        <w:t>A partir desses três princípios fica evidente a importância dos mesmos, para</w:t>
      </w:r>
      <w:r>
        <w:rPr>
          <w:spacing w:val="1"/>
        </w:rPr>
        <w:t xml:space="preserve"> </w:t>
      </w:r>
      <w:r>
        <w:t>que sejam implementados a todos de maneira que as suas necessidades sejam</w:t>
      </w:r>
      <w:r>
        <w:rPr>
          <w:spacing w:val="1"/>
        </w:rPr>
        <w:t xml:space="preserve"> </w:t>
      </w:r>
      <w:r>
        <w:t>atendidas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qualidade do</w:t>
      </w:r>
      <w:r>
        <w:rPr>
          <w:spacing w:val="1"/>
        </w:rPr>
        <w:t xml:space="preserve"> </w:t>
      </w:r>
      <w:r>
        <w:t>serviço seja</w:t>
      </w:r>
      <w:r>
        <w:rPr>
          <w:spacing w:val="-1"/>
        </w:rPr>
        <w:t xml:space="preserve"> </w:t>
      </w:r>
      <w:r>
        <w:t>uma</w:t>
      </w:r>
      <w:r>
        <w:rPr>
          <w:spacing w:val="4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docentes.</w:t>
      </w:r>
    </w:p>
    <w:p w14:paraId="1C3447DF" w14:textId="77777777" w:rsidR="00924F0F" w:rsidRDefault="00924F0F">
      <w:pPr>
        <w:pStyle w:val="Corpodetexto"/>
        <w:spacing w:before="4"/>
        <w:rPr>
          <w:sz w:val="35"/>
        </w:rPr>
      </w:pPr>
    </w:p>
    <w:p w14:paraId="1CB5F6AD" w14:textId="77777777" w:rsidR="00924F0F" w:rsidRDefault="003A4B51">
      <w:pPr>
        <w:pStyle w:val="PargrafodaLista"/>
        <w:numPr>
          <w:ilvl w:val="2"/>
          <w:numId w:val="2"/>
        </w:numPr>
        <w:tabs>
          <w:tab w:val="left" w:pos="1151"/>
        </w:tabs>
        <w:ind w:hanging="712"/>
        <w:rPr>
          <w:sz w:val="24"/>
        </w:rPr>
      </w:pPr>
      <w:r>
        <w:rPr>
          <w:sz w:val="24"/>
        </w:rPr>
        <w:t>Políticas</w:t>
      </w:r>
      <w:r>
        <w:rPr>
          <w:spacing w:val="-1"/>
          <w:sz w:val="24"/>
        </w:rPr>
        <w:t xml:space="preserve"> </w:t>
      </w:r>
      <w:r>
        <w:rPr>
          <w:sz w:val="24"/>
        </w:rPr>
        <w:t>públicas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 campo</w:t>
      </w:r>
      <w:r>
        <w:rPr>
          <w:spacing w:val="-2"/>
          <w:sz w:val="24"/>
        </w:rPr>
        <w:t xml:space="preserve"> </w:t>
      </w:r>
      <w:r>
        <w:rPr>
          <w:sz w:val="24"/>
        </w:rPr>
        <w:t>após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anos</w:t>
      </w:r>
    </w:p>
    <w:p w14:paraId="0BC51B53" w14:textId="77777777" w:rsidR="00924F0F" w:rsidRDefault="00924F0F">
      <w:pPr>
        <w:pStyle w:val="Corpodetexto"/>
        <w:spacing w:before="2"/>
        <w:rPr>
          <w:sz w:val="36"/>
        </w:rPr>
      </w:pPr>
    </w:p>
    <w:p w14:paraId="23B5F5C7" w14:textId="77777777" w:rsidR="00924F0F" w:rsidRDefault="003A4B51">
      <w:pPr>
        <w:pStyle w:val="Corpodetexto"/>
        <w:spacing w:line="360" w:lineRule="auto"/>
        <w:ind w:left="439" w:right="293" w:firstLine="710"/>
        <w:jc w:val="both"/>
      </w:pPr>
      <w:r>
        <w:t>A educação do campo no Brasil é considerada um tema novo, portanto devido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recente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pouco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década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estudos. Pois até então, se falava em educação rural para designar a educação que</w:t>
      </w:r>
      <w:r>
        <w:rPr>
          <w:spacing w:val="1"/>
        </w:rPr>
        <w:t xml:space="preserve"> </w:t>
      </w:r>
      <w:r>
        <w:t>acontecia fora do espaço urbano, seja na escola de filhos de agricultores, caiçaras,</w:t>
      </w:r>
      <w:r>
        <w:rPr>
          <w:spacing w:val="1"/>
        </w:rPr>
        <w:t xml:space="preserve"> </w:t>
      </w:r>
      <w:r>
        <w:t>quilombolas,</w:t>
      </w:r>
      <w:r>
        <w:rPr>
          <w:spacing w:val="-5"/>
        </w:rPr>
        <w:t xml:space="preserve"> </w:t>
      </w:r>
      <w:r>
        <w:t>faxinais,</w:t>
      </w:r>
      <w:r>
        <w:rPr>
          <w:spacing w:val="-5"/>
        </w:rPr>
        <w:t xml:space="preserve"> </w:t>
      </w:r>
      <w:r>
        <w:t>ribeirinhas,</w:t>
      </w:r>
      <w:r>
        <w:rPr>
          <w:spacing w:val="-4"/>
        </w:rPr>
        <w:t xml:space="preserve"> </w:t>
      </w:r>
      <w:r>
        <w:t>ilhéus</w:t>
      </w:r>
      <w:r>
        <w:rPr>
          <w:spacing w:val="-1"/>
        </w:rPr>
        <w:t xml:space="preserve"> </w:t>
      </w:r>
      <w:r>
        <w:t>ou assentados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reforma agrária.</w:t>
      </w:r>
    </w:p>
    <w:p w14:paraId="16A296BB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A princípio, temos um breve balanço histórico da educação no Brasil até</w:t>
      </w:r>
      <w:r>
        <w:rPr>
          <w:spacing w:val="1"/>
        </w:rPr>
        <w:t xml:space="preserve"> </w:t>
      </w:r>
      <w:r>
        <w:t>nossos dias considerando especificamente a educação básica e suas conquistas na</w:t>
      </w:r>
      <w:r>
        <w:rPr>
          <w:spacing w:val="1"/>
        </w:rPr>
        <w:t xml:space="preserve"> </w:t>
      </w:r>
      <w:r>
        <w:t>legislação e na realidade dos povos do campo. A fim de constatar o antes e o depois</w:t>
      </w:r>
      <w:r>
        <w:rPr>
          <w:spacing w:val="-64"/>
        </w:rPr>
        <w:t xml:space="preserve"> </w:t>
      </w:r>
      <w:r>
        <w:t>da criação destas políticas públicas</w:t>
      </w:r>
      <w:r>
        <w:rPr>
          <w:spacing w:val="1"/>
        </w:rPr>
        <w:t xml:space="preserve"> </w:t>
      </w:r>
      <w:r>
        <w:t>que surgem nos</w:t>
      </w:r>
      <w:r>
        <w:rPr>
          <w:spacing w:val="1"/>
        </w:rPr>
        <w:t xml:space="preserve"> </w:t>
      </w:r>
      <w:r>
        <w:t>anos 90 a partir</w:t>
      </w:r>
      <w:r>
        <w:rPr>
          <w:spacing w:val="66"/>
        </w:rPr>
        <w:t xml:space="preserve"> </w:t>
      </w:r>
      <w:r>
        <w:t>das lutas</w:t>
      </w:r>
      <w:r>
        <w:rPr>
          <w:spacing w:val="1"/>
        </w:rPr>
        <w:t xml:space="preserve"> </w:t>
      </w:r>
      <w:r>
        <w:t>sociais e de cidadania dos movimentos sociais. No Brasil, a partir de 1990, verificou-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superação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questão</w:t>
      </w:r>
      <w:r>
        <w:rPr>
          <w:spacing w:val="1"/>
        </w:rPr>
        <w:t xml:space="preserve"> </w:t>
      </w:r>
      <w:r>
        <w:t>social</w:t>
      </w:r>
      <w:r>
        <w:rPr>
          <w:spacing w:val="66"/>
        </w:rPr>
        <w:t xml:space="preserve"> </w:t>
      </w:r>
      <w:r>
        <w:t>temos</w:t>
      </w:r>
      <w:r>
        <w:rPr>
          <w:spacing w:val="6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educação. Esta década foi marcada como um período importante para análise da</w:t>
      </w:r>
      <w:r>
        <w:rPr>
          <w:spacing w:val="1"/>
        </w:rPr>
        <w:t xml:space="preserve"> </w:t>
      </w:r>
      <w:r>
        <w:t>história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brasileira,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caracterizada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década</w:t>
      </w:r>
      <w:r>
        <w:rPr>
          <w:spacing w:val="67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educação.</w:t>
      </w:r>
    </w:p>
    <w:p w14:paraId="767D49B0" w14:textId="77777777" w:rsidR="00924F0F" w:rsidRDefault="003A4B51">
      <w:pPr>
        <w:pStyle w:val="Corpodetexto"/>
        <w:spacing w:line="360" w:lineRule="auto"/>
        <w:ind w:left="439" w:right="282" w:firstLine="710"/>
        <w:jc w:val="both"/>
      </w:pPr>
      <w:r>
        <w:t>A educação do campo surgiu como um movimento sociais por uma política</w:t>
      </w:r>
      <w:r>
        <w:rPr>
          <w:spacing w:val="1"/>
        </w:rPr>
        <w:t xml:space="preserve"> </w:t>
      </w:r>
      <w:r>
        <w:t>educacional para comunidades camponesas. Aos meados dos anos 1990 não havia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sinalização</w:t>
      </w:r>
      <w:r>
        <w:rPr>
          <w:spacing w:val="1"/>
        </w:rPr>
        <w:t xml:space="preserve"> </w:t>
      </w:r>
      <w:r>
        <w:t>concreta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educação.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República</w:t>
      </w:r>
      <w:r>
        <w:rPr>
          <w:spacing w:val="62"/>
        </w:rPr>
        <w:t xml:space="preserve"> </w:t>
      </w:r>
      <w:r>
        <w:t>velha</w:t>
      </w:r>
      <w:r>
        <w:rPr>
          <w:spacing w:val="63"/>
        </w:rPr>
        <w:t xml:space="preserve"> </w:t>
      </w:r>
      <w:r>
        <w:t>já</w:t>
      </w:r>
      <w:r>
        <w:rPr>
          <w:spacing w:val="62"/>
        </w:rPr>
        <w:t xml:space="preserve"> </w:t>
      </w:r>
      <w:r>
        <w:t>se</w:t>
      </w:r>
      <w:r>
        <w:rPr>
          <w:spacing w:val="62"/>
        </w:rPr>
        <w:t xml:space="preserve"> </w:t>
      </w:r>
      <w:r>
        <w:t>tinha</w:t>
      </w:r>
      <w:r>
        <w:rPr>
          <w:spacing w:val="62"/>
        </w:rPr>
        <w:t xml:space="preserve"> </w:t>
      </w:r>
      <w:r>
        <w:t>uma</w:t>
      </w:r>
      <w:r>
        <w:rPr>
          <w:spacing w:val="62"/>
        </w:rPr>
        <w:t xml:space="preserve"> </w:t>
      </w:r>
      <w:r>
        <w:t>educação</w:t>
      </w:r>
      <w:r>
        <w:rPr>
          <w:spacing w:val="62"/>
        </w:rPr>
        <w:t xml:space="preserve"> </w:t>
      </w:r>
      <w:r>
        <w:t>destinada</w:t>
      </w:r>
      <w:r>
        <w:rPr>
          <w:spacing w:val="62"/>
        </w:rPr>
        <w:t xml:space="preserve"> </w:t>
      </w:r>
      <w:r>
        <w:t>ao</w:t>
      </w:r>
      <w:r>
        <w:rPr>
          <w:spacing w:val="62"/>
        </w:rPr>
        <w:t xml:space="preserve"> </w:t>
      </w:r>
      <w:r>
        <w:t>meio</w:t>
      </w:r>
      <w:r>
        <w:rPr>
          <w:spacing w:val="62"/>
        </w:rPr>
        <w:t xml:space="preserve"> </w:t>
      </w:r>
      <w:r>
        <w:t>rural.</w:t>
      </w:r>
      <w:r>
        <w:rPr>
          <w:spacing w:val="62"/>
        </w:rPr>
        <w:t xml:space="preserve"> </w:t>
      </w:r>
      <w:r>
        <w:t>Devido</w:t>
      </w:r>
      <w:r>
        <w:rPr>
          <w:spacing w:val="62"/>
        </w:rPr>
        <w:t xml:space="preserve"> </w:t>
      </w:r>
      <w:r>
        <w:t>ao</w:t>
      </w:r>
      <w:r>
        <w:rPr>
          <w:spacing w:val="-64"/>
        </w:rPr>
        <w:t xml:space="preserve"> </w:t>
      </w:r>
      <w:r>
        <w:t>movimento migratório nos anos 1920 surge o "Ruralismo Pedagógico". Já por volta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seguindo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norte-</w:t>
      </w:r>
      <w:r>
        <w:rPr>
          <w:spacing w:val="-64"/>
        </w:rPr>
        <w:t xml:space="preserve"> </w:t>
      </w:r>
      <w:r>
        <w:t>americanos. Devido ao êxodo rural os anos 1950 foram muito difíceis para estas</w:t>
      </w:r>
      <w:r>
        <w:rPr>
          <w:spacing w:val="1"/>
        </w:rPr>
        <w:t xml:space="preserve"> </w:t>
      </w:r>
      <w:r>
        <w:t>relações,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ano,</w:t>
      </w:r>
      <w:r>
        <w:rPr>
          <w:spacing w:val="1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Campanha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66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(CNER) e do SSR (Serviço Social Rural), com um mutirão de profissionais em várias</w:t>
      </w:r>
      <w:r>
        <w:rPr>
          <w:spacing w:val="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saúde,</w:t>
      </w:r>
      <w:r>
        <w:rPr>
          <w:spacing w:val="-5"/>
        </w:rPr>
        <w:t xml:space="preserve"> </w:t>
      </w:r>
      <w:r>
        <w:t>economia, artes, dentre</w:t>
      </w:r>
      <w:r>
        <w:rPr>
          <w:spacing w:val="-4"/>
        </w:rPr>
        <w:t xml:space="preserve"> </w:t>
      </w:r>
      <w:r>
        <w:t>outros.</w:t>
      </w:r>
    </w:p>
    <w:p w14:paraId="3F80E943" w14:textId="77777777" w:rsidR="00924F0F" w:rsidRDefault="003A4B51">
      <w:pPr>
        <w:pStyle w:val="Corpodetexto"/>
        <w:spacing w:before="3" w:line="360" w:lineRule="auto"/>
        <w:ind w:left="439" w:right="291" w:firstLine="710"/>
        <w:jc w:val="both"/>
      </w:pPr>
      <w:r>
        <w:t>Somente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1990</w:t>
      </w:r>
      <w:r>
        <w:rPr>
          <w:spacing w:val="12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cá</w:t>
      </w:r>
      <w:r>
        <w:rPr>
          <w:spacing w:val="12"/>
        </w:rPr>
        <w:t xml:space="preserve"> </w:t>
      </w:r>
      <w:r>
        <w:t>é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realmente</w:t>
      </w:r>
      <w:r>
        <w:rPr>
          <w:spacing w:val="12"/>
        </w:rPr>
        <w:t xml:space="preserve"> </w:t>
      </w:r>
      <w:r>
        <w:t>começou</w:t>
      </w:r>
      <w:r>
        <w:rPr>
          <w:spacing w:val="13"/>
        </w:rPr>
        <w:t xml:space="preserve"> </w:t>
      </w:r>
      <w:r>
        <w:t>um</w:t>
      </w:r>
      <w:r>
        <w:rPr>
          <w:spacing w:val="3"/>
        </w:rPr>
        <w:t xml:space="preserve"> </w:t>
      </w:r>
      <w:r>
        <w:t>tratamento</w:t>
      </w:r>
      <w:r>
        <w:rPr>
          <w:spacing w:val="13"/>
        </w:rPr>
        <w:t xml:space="preserve"> </w:t>
      </w:r>
      <w:r>
        <w:t>diferente</w:t>
      </w:r>
      <w:r>
        <w:rPr>
          <w:spacing w:val="-6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direcionado</w:t>
      </w:r>
      <w:r>
        <w:rPr>
          <w:spacing w:val="1"/>
        </w:rPr>
        <w:t xml:space="preserve"> </w:t>
      </w:r>
      <w:r>
        <w:t>para o</w:t>
      </w:r>
      <w:r>
        <w:rPr>
          <w:spacing w:val="1"/>
        </w:rPr>
        <w:t xml:space="preserve"> </w:t>
      </w:r>
      <w:r>
        <w:t>campo.</w:t>
      </w:r>
      <w:r>
        <w:rPr>
          <w:spacing w:val="1"/>
        </w:rPr>
        <w:t xml:space="preserve"> </w:t>
      </w:r>
      <w:r>
        <w:t>Organizações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Governamentais, dentre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movimentos impulsionaram está espação. A educação Básica do campo não pode</w:t>
      </w:r>
      <w:r>
        <w:rPr>
          <w:spacing w:val="1"/>
        </w:rPr>
        <w:t xml:space="preserve"> </w:t>
      </w:r>
      <w:r>
        <w:t>ser vista sem</w:t>
      </w:r>
      <w:r>
        <w:rPr>
          <w:spacing w:val="-8"/>
        </w:rPr>
        <w:t xml:space="preserve"> </w:t>
      </w:r>
      <w:r>
        <w:t>a participação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existente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campo.</w:t>
      </w:r>
    </w:p>
    <w:p w14:paraId="4F8180C9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363689DE" w14:textId="77777777" w:rsidR="00924F0F" w:rsidRDefault="00924F0F">
      <w:pPr>
        <w:pStyle w:val="Corpodetexto"/>
        <w:rPr>
          <w:sz w:val="20"/>
        </w:rPr>
      </w:pPr>
    </w:p>
    <w:p w14:paraId="6553E43C" w14:textId="77777777" w:rsidR="00924F0F" w:rsidRDefault="00924F0F">
      <w:pPr>
        <w:pStyle w:val="Corpodetexto"/>
        <w:rPr>
          <w:sz w:val="20"/>
        </w:rPr>
      </w:pPr>
    </w:p>
    <w:p w14:paraId="5E67C2CA" w14:textId="77777777" w:rsidR="00924F0F" w:rsidRDefault="00924F0F">
      <w:pPr>
        <w:pStyle w:val="Corpodetexto"/>
        <w:spacing w:before="11"/>
        <w:rPr>
          <w:sz w:val="21"/>
        </w:rPr>
      </w:pPr>
    </w:p>
    <w:p w14:paraId="4DA895ED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A abrangência, o caráter inédito e a grande visibilidade das reformas federais</w:t>
      </w:r>
      <w:r>
        <w:rPr>
          <w:spacing w:val="1"/>
        </w:rPr>
        <w:t xml:space="preserve"> </w:t>
      </w:r>
      <w:r>
        <w:t>implantadas no final dos anos de 1990 criaram um campo de discussão envolvendo</w:t>
      </w:r>
      <w:r>
        <w:rPr>
          <w:spacing w:val="1"/>
        </w:rPr>
        <w:t xml:space="preserve"> </w:t>
      </w:r>
      <w:r>
        <w:t>os contestadores da matriz ideológico-doutrinária do governo de FHC. A análise das</w:t>
      </w:r>
      <w:r>
        <w:rPr>
          <w:spacing w:val="1"/>
        </w:rPr>
        <w:t xml:space="preserve"> </w:t>
      </w:r>
      <w:r>
        <w:t>transformações</w:t>
      </w:r>
      <w:r>
        <w:rPr>
          <w:spacing w:val="31"/>
        </w:rPr>
        <w:t xml:space="preserve"> </w:t>
      </w:r>
      <w:r>
        <w:t>históricas</w:t>
      </w:r>
      <w:r>
        <w:rPr>
          <w:spacing w:val="32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definição</w:t>
      </w:r>
      <w:r>
        <w:rPr>
          <w:spacing w:val="32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políticas</w:t>
      </w:r>
      <w:r>
        <w:rPr>
          <w:spacing w:val="32"/>
        </w:rPr>
        <w:t xml:space="preserve"> </w:t>
      </w:r>
      <w:r>
        <w:t>educacionais</w:t>
      </w:r>
      <w:r>
        <w:rPr>
          <w:spacing w:val="32"/>
        </w:rPr>
        <w:t xml:space="preserve"> </w:t>
      </w:r>
      <w:r>
        <w:t>tem</w:t>
      </w:r>
      <w:r>
        <w:rPr>
          <w:spacing w:val="23"/>
        </w:rPr>
        <w:t xml:space="preserve"> </w:t>
      </w:r>
      <w:r>
        <w:t>como</w:t>
      </w:r>
      <w:r>
        <w:rPr>
          <w:spacing w:val="46"/>
        </w:rPr>
        <w:t xml:space="preserve"> </w:t>
      </w:r>
      <w:r>
        <w:t>ponto</w:t>
      </w:r>
      <w:r>
        <w:rPr>
          <w:spacing w:val="-64"/>
        </w:rPr>
        <w:t xml:space="preserve"> </w:t>
      </w:r>
      <w:r>
        <w:t>de partida a aprovação da nova Lei de Diretrizes e Bases da Educação Nacional, em</w:t>
      </w:r>
      <w:r>
        <w:rPr>
          <w:spacing w:val="-64"/>
        </w:rPr>
        <w:t xml:space="preserve"> </w:t>
      </w:r>
      <w:r>
        <w:t>dezembro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1996</w:t>
      </w:r>
      <w:r>
        <w:rPr>
          <w:spacing w:val="-4"/>
        </w:rPr>
        <w:t xml:space="preserve"> </w:t>
      </w:r>
      <w:r>
        <w:t>(VIANA; UNBEHAUM, 2004).</w:t>
      </w:r>
    </w:p>
    <w:p w14:paraId="578C7711" w14:textId="77777777" w:rsidR="00924F0F" w:rsidRDefault="003A4B51">
      <w:pPr>
        <w:pStyle w:val="Corpodetexto"/>
        <w:spacing w:before="4" w:line="360" w:lineRule="auto"/>
        <w:ind w:left="439" w:right="298" w:firstLine="710"/>
        <w:jc w:val="both"/>
      </w:pPr>
      <w:r>
        <w:t>Os</w:t>
      </w:r>
      <w:r>
        <w:rPr>
          <w:spacing w:val="12"/>
        </w:rPr>
        <w:t xml:space="preserve"> </w:t>
      </w:r>
      <w:r>
        <w:t>autores</w:t>
      </w:r>
      <w:r>
        <w:rPr>
          <w:spacing w:val="12"/>
        </w:rPr>
        <w:t xml:space="preserve"> </w:t>
      </w:r>
      <w:r>
        <w:t>ainda</w:t>
      </w:r>
      <w:r>
        <w:rPr>
          <w:spacing w:val="13"/>
        </w:rPr>
        <w:t xml:space="preserve"> </w:t>
      </w:r>
      <w:r>
        <w:t>ressaltam</w:t>
      </w:r>
      <w:r>
        <w:rPr>
          <w:spacing w:val="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atual</w:t>
      </w:r>
      <w:r>
        <w:rPr>
          <w:spacing w:val="15"/>
        </w:rPr>
        <w:t xml:space="preserve"> </w:t>
      </w:r>
      <w:r>
        <w:t>LDB</w:t>
      </w:r>
      <w:r>
        <w:rPr>
          <w:spacing w:val="14"/>
        </w:rPr>
        <w:t xml:space="preserve"> </w:t>
      </w:r>
      <w:r>
        <w:t>(Lei</w:t>
      </w:r>
      <w:r>
        <w:rPr>
          <w:spacing w:val="16"/>
        </w:rPr>
        <w:t xml:space="preserve"> </w:t>
      </w:r>
      <w:r>
        <w:t>n.</w:t>
      </w:r>
      <w:r>
        <w:rPr>
          <w:spacing w:val="13"/>
        </w:rPr>
        <w:t xml:space="preserve"> </w:t>
      </w:r>
      <w:r>
        <w:t>9.394/1996)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começa</w:t>
      </w:r>
      <w:r>
        <w:rPr>
          <w:spacing w:val="-6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ser</w:t>
      </w:r>
      <w:r>
        <w:rPr>
          <w:spacing w:val="18"/>
        </w:rPr>
        <w:t xml:space="preserve"> </w:t>
      </w:r>
      <w:r>
        <w:t>debatida</w:t>
      </w:r>
      <w:r>
        <w:rPr>
          <w:spacing w:val="22"/>
        </w:rPr>
        <w:t xml:space="preserve"> </w:t>
      </w:r>
      <w:r>
        <w:t>após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Constituição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1988,</w:t>
      </w:r>
      <w:r>
        <w:rPr>
          <w:spacing w:val="16"/>
        </w:rPr>
        <w:t xml:space="preserve"> </w:t>
      </w:r>
      <w:r>
        <w:t>passando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oito</w:t>
      </w:r>
      <w:r>
        <w:rPr>
          <w:spacing w:val="22"/>
        </w:rPr>
        <w:t xml:space="preserve"> </w:t>
      </w:r>
      <w:r>
        <w:t>anos</w:t>
      </w:r>
      <w:r>
        <w:rPr>
          <w:spacing w:val="2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tramitação</w:t>
      </w:r>
      <w:r>
        <w:rPr>
          <w:spacing w:val="-6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Congresso, revoga todos os textos legais</w:t>
      </w:r>
      <w:r>
        <w:rPr>
          <w:spacing w:val="-10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então em</w:t>
      </w:r>
      <w:r>
        <w:rPr>
          <w:spacing w:val="-8"/>
        </w:rPr>
        <w:t xml:space="preserve"> </w:t>
      </w:r>
      <w:r>
        <w:t>vigor.</w:t>
      </w:r>
    </w:p>
    <w:p w14:paraId="42C0BC70" w14:textId="77777777" w:rsidR="00924F0F" w:rsidRDefault="003A4B51">
      <w:pPr>
        <w:pStyle w:val="Corpodetexto"/>
        <w:tabs>
          <w:tab w:val="left" w:pos="5452"/>
        </w:tabs>
        <w:spacing w:before="1" w:line="360" w:lineRule="auto"/>
        <w:ind w:left="439" w:right="284" w:firstLine="710"/>
        <w:jc w:val="both"/>
      </w:pPr>
      <w:r>
        <w:t>Hespanhol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explica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primeiras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ocorridas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meados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1990,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política</w:t>
      </w:r>
      <w:r>
        <w:rPr>
          <w:spacing w:val="-64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direcionada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agricultura</w:t>
      </w:r>
      <w:r>
        <w:rPr>
          <w:spacing w:val="1"/>
        </w:rPr>
        <w:t xml:space="preserve"> </w:t>
      </w:r>
      <w:r>
        <w:t>familiar,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Fortalecimento</w:t>
      </w:r>
      <w:r>
        <w:rPr>
          <w:spacing w:val="36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Agricultura</w:t>
      </w:r>
      <w:r>
        <w:rPr>
          <w:spacing w:val="32"/>
        </w:rPr>
        <w:t xml:space="preserve"> </w:t>
      </w:r>
      <w:r>
        <w:t>Familiar</w:t>
      </w:r>
      <w:r>
        <w:tab/>
        <w:t>(PRONAF).</w:t>
      </w:r>
      <w:r>
        <w:rPr>
          <w:spacing w:val="36"/>
        </w:rPr>
        <w:t xml:space="preserve"> </w:t>
      </w:r>
      <w:r>
        <w:t>Esse</w:t>
      </w:r>
      <w:r>
        <w:rPr>
          <w:spacing w:val="36"/>
        </w:rPr>
        <w:t xml:space="preserve"> </w:t>
      </w:r>
      <w:r>
        <w:t>programa,</w:t>
      </w:r>
      <w:r>
        <w:rPr>
          <w:spacing w:val="37"/>
        </w:rPr>
        <w:t xml:space="preserve"> </w:t>
      </w:r>
      <w:r>
        <w:t>além</w:t>
      </w:r>
      <w:r>
        <w:rPr>
          <w:spacing w:val="2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contemplar crédito rural para custeio e investimento, trazia em seu bojo, pelo menos</w:t>
      </w:r>
      <w:r>
        <w:rPr>
          <w:spacing w:val="1"/>
        </w:rPr>
        <w:t xml:space="preserve"> </w:t>
      </w:r>
      <w:r>
        <w:t>ao nível do discurso, a preocupação territorial, por meio da linha PRONAF Infra-</w:t>
      </w:r>
      <w:r>
        <w:rPr>
          <w:spacing w:val="1"/>
        </w:rPr>
        <w:t xml:space="preserve"> </w:t>
      </w:r>
      <w:r>
        <w:t>Estrutura e Serviços Municipais. Lutar por um movimento por uma educação do</w:t>
      </w:r>
      <w:r>
        <w:rPr>
          <w:spacing w:val="1"/>
        </w:rPr>
        <w:t xml:space="preserve"> </w:t>
      </w:r>
      <w:r>
        <w:t>campo, é a luta do povo por politicas públicas que garantam direito à educação que</w:t>
      </w:r>
      <w:r>
        <w:rPr>
          <w:spacing w:val="1"/>
        </w:rPr>
        <w:t xml:space="preserve"> </w:t>
      </w:r>
      <w:r>
        <w:t>seja no e do campo. Os camponeses têm direito de ser educados no lugar onde</w:t>
      </w:r>
      <w:r>
        <w:rPr>
          <w:spacing w:val="1"/>
        </w:rPr>
        <w:t xml:space="preserve"> </w:t>
      </w:r>
      <w:r>
        <w:t>vivem</w:t>
      </w:r>
      <w:r>
        <w:rPr>
          <w:spacing w:val="-8"/>
        </w:rPr>
        <w:t xml:space="preserve"> </w:t>
      </w:r>
      <w:r>
        <w:t>perto</w:t>
      </w:r>
      <w:r>
        <w:rPr>
          <w:spacing w:val="1"/>
        </w:rPr>
        <w:t xml:space="preserve"> </w:t>
      </w:r>
      <w:r>
        <w:t>de seu trabalho e</w:t>
      </w:r>
      <w:r>
        <w:rPr>
          <w:spacing w:val="-4"/>
        </w:rPr>
        <w:t xml:space="preserve"> </w:t>
      </w:r>
      <w:r>
        <w:t>cultura.</w:t>
      </w:r>
    </w:p>
    <w:p w14:paraId="7709F8CA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O</w:t>
      </w:r>
      <w:r>
        <w:rPr>
          <w:spacing w:val="1"/>
        </w:rPr>
        <w:t xml:space="preserve"> </w:t>
      </w:r>
      <w:r>
        <w:t>MST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CPT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porem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destes</w:t>
      </w:r>
      <w:r>
        <w:rPr>
          <w:spacing w:val="1"/>
        </w:rPr>
        <w:t xml:space="preserve"> </w:t>
      </w:r>
      <w:r>
        <w:t>povos</w:t>
      </w:r>
      <w:r>
        <w:rPr>
          <w:spacing w:val="1"/>
        </w:rPr>
        <w:t xml:space="preserve"> </w:t>
      </w:r>
      <w:r>
        <w:t>camponeses tentam criar uma educação e resgate de</w:t>
      </w:r>
      <w:r>
        <w:rPr>
          <w:spacing w:val="1"/>
        </w:rPr>
        <w:t xml:space="preserve"> </w:t>
      </w:r>
      <w:r>
        <w:t>valorização de cultura do</w:t>
      </w:r>
      <w:r>
        <w:rPr>
          <w:spacing w:val="1"/>
        </w:rPr>
        <w:t xml:space="preserve"> </w:t>
      </w:r>
      <w:r>
        <w:t>campo. Também temos o Pronera (Programa Nacional de Educação) assumido pelo</w:t>
      </w:r>
      <w:r>
        <w:rPr>
          <w:spacing w:val="1"/>
        </w:rPr>
        <w:t xml:space="preserve"> </w:t>
      </w:r>
      <w:r>
        <w:t>MDA (Ministério do Desenvolvimento Agrário) junto com o INCRA-PB e a UFPB ,</w:t>
      </w:r>
      <w:r>
        <w:rPr>
          <w:spacing w:val="1"/>
        </w:rPr>
        <w:t xml:space="preserve"> </w:t>
      </w:r>
      <w:r>
        <w:t>tomam conta dos seguintes projetos: Alfabetização de Jovens e Adultos, Magistério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Médio,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Enfermagem,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Agrícola,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História,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outros,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Alfabetizado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Alfasol</w:t>
      </w:r>
      <w:r>
        <w:rPr>
          <w:spacing w:val="1"/>
        </w:rPr>
        <w:t xml:space="preserve"> </w:t>
      </w:r>
      <w:r>
        <w:t>(Alfabetização</w:t>
      </w:r>
      <w:r>
        <w:rPr>
          <w:spacing w:val="1"/>
        </w:rPr>
        <w:t xml:space="preserve"> </w:t>
      </w:r>
      <w:r>
        <w:t>Solidária), Educação indígena – OPIP (Organização dos Professores Indígenas da</w:t>
      </w:r>
      <w:r>
        <w:rPr>
          <w:spacing w:val="1"/>
        </w:rPr>
        <w:t xml:space="preserve"> </w:t>
      </w:r>
      <w:r>
        <w:t>Paraíba), Universidade Camponesa (Unicampo) funcionando como projeto piloto na</w:t>
      </w:r>
      <w:r>
        <w:rPr>
          <w:spacing w:val="1"/>
        </w:rPr>
        <w:t xml:space="preserve"> </w:t>
      </w:r>
      <w:r>
        <w:t>Escola Agrícola no Município de Sumé, Quilombolas - comunidades remanescentes</w:t>
      </w:r>
      <w:r>
        <w:rPr>
          <w:spacing w:val="1"/>
        </w:rPr>
        <w:t xml:space="preserve"> </w:t>
      </w:r>
      <w:r>
        <w:t>de Quilombos; MPA (Movimento do Pequenos Agricultores); MAB (Movimentos dos</w:t>
      </w:r>
      <w:r>
        <w:rPr>
          <w:spacing w:val="1"/>
        </w:rPr>
        <w:t xml:space="preserve"> </w:t>
      </w:r>
      <w:r>
        <w:t>Atingidos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Barragens);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educar</w:t>
      </w:r>
      <w:r>
        <w:rPr>
          <w:spacing w:val="1"/>
        </w:rPr>
        <w:t xml:space="preserve"> </w:t>
      </w:r>
      <w:r>
        <w:t>jovens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adultos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resgatar suas identidades e culturas; COFP-PB (Centro de Organização e Formação</w:t>
      </w:r>
      <w:r>
        <w:rPr>
          <w:spacing w:val="-64"/>
        </w:rPr>
        <w:t xml:space="preserve"> </w:t>
      </w:r>
      <w:r>
        <w:t>Popular)</w:t>
      </w:r>
      <w:r>
        <w:rPr>
          <w:spacing w:val="30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ONG</w:t>
      </w:r>
      <w:r>
        <w:rPr>
          <w:spacing w:val="27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trabalha</w:t>
      </w:r>
      <w:r>
        <w:rPr>
          <w:spacing w:val="36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formação</w:t>
      </w:r>
      <w:r>
        <w:rPr>
          <w:spacing w:val="3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práticas</w:t>
      </w:r>
      <w:r>
        <w:rPr>
          <w:spacing w:val="28"/>
        </w:rPr>
        <w:t xml:space="preserve"> </w:t>
      </w:r>
      <w:r>
        <w:t>educativas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grupos</w:t>
      </w:r>
      <w:r>
        <w:rPr>
          <w:spacing w:val="32"/>
        </w:rPr>
        <w:t xml:space="preserve"> </w:t>
      </w:r>
      <w:r>
        <w:t>e</w:t>
      </w:r>
    </w:p>
    <w:p w14:paraId="549A50FF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3F222AF7" w14:textId="77777777" w:rsidR="00924F0F" w:rsidRDefault="00924F0F">
      <w:pPr>
        <w:pStyle w:val="Corpodetexto"/>
        <w:rPr>
          <w:sz w:val="20"/>
        </w:rPr>
      </w:pPr>
    </w:p>
    <w:p w14:paraId="1CD727E4" w14:textId="77777777" w:rsidR="00924F0F" w:rsidRDefault="00924F0F">
      <w:pPr>
        <w:pStyle w:val="Corpodetexto"/>
        <w:rPr>
          <w:sz w:val="20"/>
        </w:rPr>
      </w:pPr>
    </w:p>
    <w:p w14:paraId="0522075C" w14:textId="77777777" w:rsidR="00924F0F" w:rsidRDefault="00924F0F">
      <w:pPr>
        <w:pStyle w:val="Corpodetexto"/>
        <w:spacing w:before="11"/>
        <w:rPr>
          <w:sz w:val="21"/>
        </w:rPr>
      </w:pPr>
    </w:p>
    <w:p w14:paraId="05810A60" w14:textId="77777777" w:rsidR="00924F0F" w:rsidRDefault="003A4B51">
      <w:pPr>
        <w:pStyle w:val="Corpodetexto"/>
        <w:spacing w:line="362" w:lineRule="auto"/>
        <w:ind w:left="439" w:right="286"/>
        <w:jc w:val="both"/>
      </w:pPr>
      <w:r>
        <w:t>movimentos populares e sociais e com os sistemas públicos de ensino; Projeto Dom</w:t>
      </w:r>
      <w:r>
        <w:rPr>
          <w:spacing w:val="1"/>
        </w:rPr>
        <w:t xml:space="preserve"> </w:t>
      </w:r>
      <w:r>
        <w:t>Helder Câmara</w:t>
      </w:r>
      <w:r>
        <w:rPr>
          <w:spacing w:val="-1"/>
        </w:rPr>
        <w:t xml:space="preserve"> </w:t>
      </w:r>
      <w:r>
        <w:t>Escola Ativa;</w:t>
      </w:r>
      <w:r>
        <w:rPr>
          <w:spacing w:val="1"/>
        </w:rPr>
        <w:t xml:space="preserve"> </w:t>
      </w:r>
      <w:r>
        <w:t>RESAB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Livro</w:t>
      </w:r>
      <w:r>
        <w:rPr>
          <w:spacing w:val="-1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Rodas (biblioteca</w:t>
      </w:r>
      <w:r>
        <w:rPr>
          <w:spacing w:val="-5"/>
        </w:rPr>
        <w:t xml:space="preserve"> </w:t>
      </w:r>
      <w:r>
        <w:t>itinerantes).</w:t>
      </w:r>
    </w:p>
    <w:p w14:paraId="4277AFF5" w14:textId="77777777" w:rsidR="00924F0F" w:rsidRDefault="003A4B51">
      <w:pPr>
        <w:pStyle w:val="Corpodetexto"/>
        <w:spacing w:line="360" w:lineRule="auto"/>
        <w:ind w:left="439" w:right="287" w:firstLine="710"/>
        <w:jc w:val="both"/>
      </w:pPr>
      <w:r>
        <w:t>Breitenbach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diz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1°</w:t>
      </w:r>
      <w:r>
        <w:rPr>
          <w:spacing w:val="1"/>
        </w:rPr>
        <w:t xml:space="preserve"> </w:t>
      </w:r>
      <w:r>
        <w:t>Encontro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Educadores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Educadoras da Reforma Agrária (1° ENERA) realizado em julho de 1997 pode ser</w:t>
      </w:r>
      <w:r>
        <w:rPr>
          <w:spacing w:val="1"/>
        </w:rPr>
        <w:t xml:space="preserve"> </w:t>
      </w:r>
      <w:r>
        <w:t>considerado o ponto de partida e ponto de chegada desse movimento, pois retrata</w:t>
      </w:r>
      <w:r>
        <w:rPr>
          <w:spacing w:val="1"/>
        </w:rPr>
        <w:t xml:space="preserve"> </w:t>
      </w:r>
      <w:r>
        <w:t>que já havia um caminho trilhado. Esse 1º Encontro instigou a organização da “I</w:t>
      </w:r>
      <w:r>
        <w:rPr>
          <w:spacing w:val="1"/>
        </w:rPr>
        <w:t xml:space="preserve"> </w:t>
      </w:r>
      <w:r>
        <w:t>Conferência Nacional: por uma educação</w:t>
      </w:r>
      <w:r>
        <w:rPr>
          <w:spacing w:val="66"/>
        </w:rPr>
        <w:t xml:space="preserve"> </w:t>
      </w:r>
      <w:r>
        <w:t>básica do campo”, que ocorreu em julho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1998.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evento,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sujeitos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almejavam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lutavam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“educação,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amplo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humana,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constrói</w:t>
      </w:r>
      <w:r>
        <w:rPr>
          <w:spacing w:val="1"/>
        </w:rPr>
        <w:t xml:space="preserve"> </w:t>
      </w:r>
      <w:r>
        <w:t>referências</w:t>
      </w:r>
      <w:r>
        <w:rPr>
          <w:spacing w:val="1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dos</w:t>
      </w:r>
      <w:r>
        <w:rPr>
          <w:spacing w:val="66"/>
        </w:rPr>
        <w:t xml:space="preserve"> </w:t>
      </w:r>
      <w:r>
        <w:t>sujeitos</w:t>
      </w:r>
      <w:r>
        <w:rPr>
          <w:spacing w:val="-64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na realidade, visando</w:t>
      </w:r>
      <w:r>
        <w:rPr>
          <w:spacing w:val="-1"/>
        </w:rPr>
        <w:t xml:space="preserve"> </w:t>
      </w:r>
      <w:r>
        <w:t>uma humanidade</w:t>
      </w:r>
      <w:r>
        <w:rPr>
          <w:spacing w:val="-1"/>
        </w:rPr>
        <w:t xml:space="preserve"> </w:t>
      </w:r>
      <w:r>
        <w:t>mais plena</w:t>
      </w:r>
      <w:r>
        <w:rPr>
          <w:spacing w:val="-1"/>
        </w:rPr>
        <w:t xml:space="preserve"> </w:t>
      </w:r>
      <w:r>
        <w:t>e feliz”.</w:t>
      </w:r>
    </w:p>
    <w:p w14:paraId="04A634DB" w14:textId="77777777" w:rsidR="00924F0F" w:rsidRDefault="003A4B51">
      <w:pPr>
        <w:pStyle w:val="Corpodetexto"/>
        <w:spacing w:line="360" w:lineRule="auto"/>
        <w:ind w:left="439" w:right="287" w:firstLine="710"/>
        <w:jc w:val="both"/>
      </w:pPr>
      <w:r>
        <w:t>Todos estes projetos individualmente atingiram uma população de pessoas e</w:t>
      </w:r>
      <w:r>
        <w:rPr>
          <w:spacing w:val="1"/>
        </w:rPr>
        <w:t xml:space="preserve"> </w:t>
      </w:r>
      <w:r>
        <w:t>proporcionam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estes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possibilidades,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analisarmos</w:t>
      </w:r>
      <w:r>
        <w:rPr>
          <w:spacing w:val="1"/>
        </w:rPr>
        <w:t xml:space="preserve"> </w:t>
      </w:r>
      <w:r>
        <w:t>individualmente,</w:t>
      </w:r>
      <w:r>
        <w:rPr>
          <w:spacing w:val="1"/>
        </w:rPr>
        <w:t xml:space="preserve"> </w:t>
      </w:r>
      <w:r>
        <w:t>sabemos</w:t>
      </w:r>
      <w:r>
        <w:rPr>
          <w:spacing w:val="1"/>
        </w:rPr>
        <w:t xml:space="preserve"> </w:t>
      </w:r>
      <w:r>
        <w:t>também que</w:t>
      </w:r>
      <w:r>
        <w:rPr>
          <w:spacing w:val="66"/>
        </w:rPr>
        <w:t xml:space="preserve"> </w:t>
      </w:r>
      <w:r>
        <w:t>esta importância não inclui</w:t>
      </w:r>
      <w:r>
        <w:rPr>
          <w:spacing w:val="67"/>
        </w:rPr>
        <w:t xml:space="preserve"> </w:t>
      </w:r>
      <w:r>
        <w:t>as dificuldades</w:t>
      </w:r>
      <w:r>
        <w:rPr>
          <w:spacing w:val="1"/>
        </w:rPr>
        <w:t xml:space="preserve"> </w:t>
      </w:r>
      <w:r>
        <w:t>de implantação e de reais números de aproveitamento. Querendo dizer que não</w:t>
      </w:r>
      <w:r>
        <w:rPr>
          <w:spacing w:val="1"/>
        </w:rPr>
        <w:t xml:space="preserve"> </w:t>
      </w:r>
      <w:r>
        <w:t>adiantaria termos um projeto de âmbito nacional</w:t>
      </w:r>
      <w:r>
        <w:rPr>
          <w:spacing w:val="1"/>
        </w:rPr>
        <w:t xml:space="preserve"> </w:t>
      </w:r>
      <w:r>
        <w:t>que no papel</w:t>
      </w:r>
      <w:r>
        <w:rPr>
          <w:spacing w:val="1"/>
        </w:rPr>
        <w:t xml:space="preserve"> </w:t>
      </w:r>
      <w:r>
        <w:t>solucionasse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problemas de marginalização da educação no campo, e sim um projeto que que na</w:t>
      </w:r>
      <w:r>
        <w:rPr>
          <w:spacing w:val="1"/>
        </w:rPr>
        <w:t xml:space="preserve"> </w:t>
      </w:r>
      <w:r>
        <w:t>pratica resultasse neste desejo de educação para todos.</w:t>
      </w:r>
      <w:r>
        <w:rPr>
          <w:spacing w:val="66"/>
        </w:rPr>
        <w:t xml:space="preserve"> </w:t>
      </w:r>
      <w:r>
        <w:t>Sabemos o tanto que</w:t>
      </w:r>
      <w:r>
        <w:rPr>
          <w:spacing w:val="1"/>
        </w:rPr>
        <w:t xml:space="preserve"> </w:t>
      </w:r>
      <w:r>
        <w:t>temos de problemas de implantação de escolas em áreas rurais que às vezes atinge</w:t>
      </w:r>
      <w:r>
        <w:rPr>
          <w:spacing w:val="-64"/>
        </w:rPr>
        <w:t xml:space="preserve"> </w:t>
      </w:r>
      <w:r>
        <w:t>uma população e isola outra. Outra coisa muito importante que temos enquanto</w:t>
      </w:r>
      <w:r>
        <w:rPr>
          <w:spacing w:val="1"/>
        </w:rPr>
        <w:t xml:space="preserve"> </w:t>
      </w:r>
      <w:r>
        <w:t>política pública, a edição das Diretrizes Operacionais para Educação Básica do</w:t>
      </w:r>
      <w:r>
        <w:rPr>
          <w:spacing w:val="1"/>
        </w:rPr>
        <w:t xml:space="preserve"> </w:t>
      </w:r>
      <w:r>
        <w:t>Campo, aprovada pela resolução CNE/CEB n° 1, de 3 abril de 2002. Sendo uma</w:t>
      </w:r>
      <w:r>
        <w:rPr>
          <w:spacing w:val="1"/>
        </w:rPr>
        <w:t xml:space="preserve"> </w:t>
      </w:r>
      <w:r>
        <w:t>reivindicação</w:t>
      </w:r>
      <w:r>
        <w:rPr>
          <w:spacing w:val="1"/>
        </w:rPr>
        <w:t xml:space="preserve"> </w:t>
      </w:r>
      <w:r>
        <w:t>histórica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viabilizando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 efetivo das comunidades rurais e a resolução dos problemas da</w:t>
      </w:r>
      <w:r>
        <w:rPr>
          <w:spacing w:val="1"/>
        </w:rPr>
        <w:t xml:space="preserve"> </w:t>
      </w:r>
      <w:r>
        <w:t>educação,</w:t>
      </w:r>
      <w:r>
        <w:rPr>
          <w:spacing w:val="-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 perspectiva</w:t>
      </w:r>
      <w:r>
        <w:rPr>
          <w:spacing w:val="-1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sustentabilidade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povos do</w:t>
      </w:r>
      <w:r>
        <w:rPr>
          <w:spacing w:val="-1"/>
        </w:rPr>
        <w:t xml:space="preserve"> </w:t>
      </w:r>
      <w:r>
        <w:t>campo.</w:t>
      </w:r>
    </w:p>
    <w:p w14:paraId="774669C8" w14:textId="77777777" w:rsidR="00924F0F" w:rsidRDefault="003A4B51">
      <w:pPr>
        <w:pStyle w:val="Corpodetexto"/>
        <w:spacing w:line="360" w:lineRule="auto"/>
        <w:ind w:left="439" w:right="285" w:firstLine="710"/>
        <w:jc w:val="both"/>
      </w:pPr>
      <w:r>
        <w:t>No Brasil a evolução a respeito de políticas públicas para o campo foi e ainda</w:t>
      </w:r>
      <w:r>
        <w:rPr>
          <w:spacing w:val="1"/>
        </w:rPr>
        <w:t xml:space="preserve"> </w:t>
      </w:r>
      <w:r>
        <w:t>hoje é um caminho muito lento. De 1968 aos anos 1990, o Brasil apresentou uma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acolhesse</w:t>
      </w:r>
      <w:r>
        <w:rPr>
          <w:spacing w:val="66"/>
        </w:rPr>
        <w:t xml:space="preserve"> </w:t>
      </w:r>
      <w:r>
        <w:t>os</w:t>
      </w:r>
      <w:r>
        <w:rPr>
          <w:spacing w:val="67"/>
        </w:rPr>
        <w:t xml:space="preserve"> </w:t>
      </w:r>
      <w:r>
        <w:t>vários</w:t>
      </w:r>
      <w:r>
        <w:rPr>
          <w:spacing w:val="-64"/>
        </w:rPr>
        <w:t xml:space="preserve"> </w:t>
      </w:r>
      <w:r>
        <w:t>grupos sociais, entre eles, os camponeses. Neste período vivemos uma história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voltada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leis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englobavam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camponeses. Evidentemente, com menos intensidade e com novas preocupações</w:t>
      </w:r>
      <w:r>
        <w:rPr>
          <w:spacing w:val="1"/>
        </w:rPr>
        <w:t xml:space="preserve"> </w:t>
      </w:r>
      <w:r>
        <w:t>que não deixaram de lado o sonho de uma sociedade mais justa, democrática e sem</w:t>
      </w:r>
      <w:r>
        <w:rPr>
          <w:spacing w:val="-64"/>
        </w:rPr>
        <w:t xml:space="preserve"> </w:t>
      </w:r>
      <w:r>
        <w:t>exclusões.</w:t>
      </w:r>
    </w:p>
    <w:p w14:paraId="63550EA5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511FCCD9" w14:textId="77777777" w:rsidR="00924F0F" w:rsidRDefault="00924F0F">
      <w:pPr>
        <w:pStyle w:val="Corpodetexto"/>
        <w:rPr>
          <w:sz w:val="20"/>
        </w:rPr>
      </w:pPr>
    </w:p>
    <w:p w14:paraId="4C0272CE" w14:textId="77777777" w:rsidR="00924F0F" w:rsidRDefault="00924F0F">
      <w:pPr>
        <w:pStyle w:val="Corpodetexto"/>
        <w:rPr>
          <w:sz w:val="20"/>
        </w:rPr>
      </w:pPr>
    </w:p>
    <w:p w14:paraId="14FB17BD" w14:textId="77777777" w:rsidR="00924F0F" w:rsidRDefault="00924F0F">
      <w:pPr>
        <w:pStyle w:val="Corpodetexto"/>
        <w:spacing w:before="11"/>
        <w:rPr>
          <w:sz w:val="21"/>
        </w:rPr>
      </w:pPr>
    </w:p>
    <w:p w14:paraId="7FCA6B66" w14:textId="77777777" w:rsidR="00924F0F" w:rsidRDefault="003A4B51">
      <w:pPr>
        <w:pStyle w:val="Corpodetexto"/>
        <w:spacing w:line="360" w:lineRule="auto"/>
        <w:ind w:left="439" w:right="282" w:firstLine="710"/>
        <w:jc w:val="both"/>
      </w:pPr>
      <w:r>
        <w:t>Munarim (2011) argumenta que o medo da perda do já conquistado durante</w:t>
      </w:r>
      <w:r>
        <w:rPr>
          <w:spacing w:val="1"/>
        </w:rPr>
        <w:t xml:space="preserve"> </w:t>
      </w:r>
      <w:r>
        <w:t>um período de condições favoráveis no que se refere ao governo da União motiva a</w:t>
      </w:r>
      <w:r>
        <w:rPr>
          <w:spacing w:val="1"/>
        </w:rPr>
        <w:t xml:space="preserve"> </w:t>
      </w:r>
      <w:r>
        <w:t>mobilização daquelas entidades com vistas a assegurar o futuro que se apresentava</w:t>
      </w:r>
      <w:r>
        <w:rPr>
          <w:spacing w:val="1"/>
        </w:rPr>
        <w:t xml:space="preserve"> </w:t>
      </w:r>
      <w:r>
        <w:t>incerto.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histórica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chamada</w:t>
      </w:r>
      <w:r>
        <w:rPr>
          <w:spacing w:val="1"/>
        </w:rPr>
        <w:t xml:space="preserve"> </w:t>
      </w:r>
      <w:r>
        <w:t>Articulação Nacional por uma Educação do Campo, que existiu desde a organização</w:t>
      </w:r>
      <w:r>
        <w:rPr>
          <w:spacing w:val="1"/>
        </w:rPr>
        <w:t xml:space="preserve"> </w:t>
      </w:r>
      <w:r>
        <w:t>e realização da Primeira Conferência Nacional de Educação do Campo,</w:t>
      </w:r>
      <w:r>
        <w:rPr>
          <w:spacing w:val="66"/>
        </w:rPr>
        <w:t xml:space="preserve"> </w:t>
      </w:r>
      <w:r>
        <w:t>em 1998,</w:t>
      </w:r>
      <w:r>
        <w:rPr>
          <w:spacing w:val="1"/>
        </w:rPr>
        <w:t xml:space="preserve"> </w:t>
      </w:r>
      <w:r>
        <w:t>até a realização da Segunda Conferência, em 2004. Com raízes inicialmente na</w:t>
      </w:r>
      <w:r>
        <w:rPr>
          <w:spacing w:val="1"/>
        </w:rPr>
        <w:t xml:space="preserve"> </w:t>
      </w:r>
      <w:r>
        <w:t>mobilização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reforma</w:t>
      </w:r>
      <w:r>
        <w:rPr>
          <w:spacing w:val="1"/>
        </w:rPr>
        <w:t xml:space="preserve"> </w:t>
      </w:r>
      <w:r>
        <w:t>agrária,</w:t>
      </w:r>
      <w:r>
        <w:rPr>
          <w:spacing w:val="1"/>
        </w:rPr>
        <w:t xml:space="preserve"> </w:t>
      </w:r>
      <w:r>
        <w:t>algumas</w:t>
      </w:r>
      <w:r>
        <w:rPr>
          <w:spacing w:val="1"/>
        </w:rPr>
        <w:t xml:space="preserve"> </w:t>
      </w:r>
      <w:r>
        <w:t>poucas</w:t>
      </w:r>
      <w:r>
        <w:rPr>
          <w:spacing w:val="1"/>
        </w:rPr>
        <w:t xml:space="preserve"> </w:t>
      </w:r>
      <w:r>
        <w:t>organizações</w:t>
      </w:r>
      <w:r>
        <w:rPr>
          <w:spacing w:val="1"/>
        </w:rPr>
        <w:t xml:space="preserve"> </w:t>
      </w:r>
      <w:r>
        <w:t>capitaneadas basicamente pelo MST, com apoio de instituições como Universidade</w:t>
      </w:r>
      <w:r>
        <w:rPr>
          <w:spacing w:val="1"/>
        </w:rPr>
        <w:t xml:space="preserve"> </w:t>
      </w:r>
      <w:r>
        <w:t>de Brasília (UnB), Conferência Nacional dos Bispos do Brasil (CNBB), Fundo das</w:t>
      </w:r>
      <w:r>
        <w:rPr>
          <w:spacing w:val="1"/>
        </w:rPr>
        <w:t xml:space="preserve"> </w:t>
      </w:r>
      <w:r>
        <w:t>Nações Unidas para a Infância (Unicef) e Organização das Nações Unidas para a</w:t>
      </w:r>
      <w:r>
        <w:rPr>
          <w:spacing w:val="1"/>
        </w:rPr>
        <w:t xml:space="preserve"> </w:t>
      </w:r>
      <w:r>
        <w:t>Educação, a Ciência e a Cultura (Unesco), constituíram uma rede que desempenhou</w:t>
      </w:r>
      <w:r>
        <w:rPr>
          <w:spacing w:val="-64"/>
        </w:rPr>
        <w:t xml:space="preserve"> </w:t>
      </w:r>
      <w:r>
        <w:t>importante papel principalmente na elaboração das bases conceptuais daquilo que</w:t>
      </w:r>
      <w:r>
        <w:rPr>
          <w:spacing w:val="1"/>
        </w:rPr>
        <w:t xml:space="preserve"> </w:t>
      </w:r>
      <w:r>
        <w:t>viria</w:t>
      </w:r>
      <w:r>
        <w:rPr>
          <w:spacing w:val="-5"/>
        </w:rPr>
        <w:t xml:space="preserve"> </w:t>
      </w:r>
      <w:r>
        <w:t>a ser</w:t>
      </w:r>
      <w:r>
        <w:rPr>
          <w:spacing w:val="1"/>
        </w:rPr>
        <w:t xml:space="preserve"> </w:t>
      </w:r>
      <w:r>
        <w:t>chamado</w:t>
      </w:r>
      <w:r>
        <w:rPr>
          <w:spacing w:val="-1"/>
        </w:rPr>
        <w:t xml:space="preserve"> </w:t>
      </w:r>
      <w:r>
        <w:t>de Educação do</w:t>
      </w:r>
      <w:r>
        <w:rPr>
          <w:spacing w:val="-1"/>
        </w:rPr>
        <w:t xml:space="preserve"> </w:t>
      </w:r>
      <w:r>
        <w:t>Campo.</w:t>
      </w:r>
    </w:p>
    <w:p w14:paraId="13871BAC" w14:textId="77777777" w:rsidR="00924F0F" w:rsidRDefault="003A4B51">
      <w:pPr>
        <w:pStyle w:val="Corpodetexto"/>
        <w:spacing w:before="5" w:line="360" w:lineRule="auto"/>
        <w:ind w:left="439" w:right="283" w:firstLine="710"/>
        <w:jc w:val="both"/>
      </w:pPr>
      <w:r>
        <w:t>Ainda com base no autor, na segunda metade desse “momento inicial”, a</w:t>
      </w:r>
      <w:r>
        <w:rPr>
          <w:spacing w:val="1"/>
        </w:rPr>
        <w:t xml:space="preserve"> </w:t>
      </w:r>
      <w:r>
        <w:t>Contag desempenhou função relevante, especialmente imprimindo ao</w:t>
      </w:r>
      <w:r>
        <w:rPr>
          <w:spacing w:val="66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por uma Educação do Campo o caráter de luta por políticas públicas. Muito ativa</w:t>
      </w:r>
      <w:r>
        <w:rPr>
          <w:spacing w:val="1"/>
        </w:rPr>
        <w:t xml:space="preserve"> </w:t>
      </w:r>
      <w:r>
        <w:t>durante o segundo mandato do governo Fernando Henrique Cardoso e o início do</w:t>
      </w:r>
      <w:r>
        <w:rPr>
          <w:spacing w:val="1"/>
        </w:rPr>
        <w:t xml:space="preserve"> </w:t>
      </w:r>
      <w:r>
        <w:t>governo Lula, de alguma maneira, na medida em que o MEC, já no governo Lula,</w:t>
      </w:r>
      <w:r>
        <w:rPr>
          <w:spacing w:val="1"/>
        </w:rPr>
        <w:t xml:space="preserve"> </w:t>
      </w:r>
      <w:r>
        <w:t>abre espaço e responde a demandas do Movimento por uma Educação do Campo,</w:t>
      </w:r>
      <w:r>
        <w:rPr>
          <w:spacing w:val="1"/>
        </w:rPr>
        <w:t xml:space="preserve"> </w:t>
      </w:r>
      <w:r>
        <w:t>essa Articulação Nacional se desfaz. Esta redemocratização foi lenta, demorada, e</w:t>
      </w:r>
      <w:r>
        <w:rPr>
          <w:spacing w:val="1"/>
        </w:rPr>
        <w:t xml:space="preserve"> </w:t>
      </w:r>
      <w:r>
        <w:t>como tudo muito burocrática e a cultura política não poderia se desfazer de um dia</w:t>
      </w:r>
      <w:r>
        <w:rPr>
          <w:spacing w:val="1"/>
        </w:rPr>
        <w:t xml:space="preserve"> </w:t>
      </w:r>
      <w:r>
        <w:t>para outro. Alguns processos barraram nas antigas formas de governar o que só</w:t>
      </w:r>
      <w:r>
        <w:rPr>
          <w:spacing w:val="1"/>
        </w:rPr>
        <w:t xml:space="preserve"> </w:t>
      </w:r>
      <w:r>
        <w:t>mudou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neoliberalismo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governos</w:t>
      </w:r>
      <w:r>
        <w:rPr>
          <w:spacing w:val="1"/>
        </w:rPr>
        <w:t xml:space="preserve"> </w:t>
      </w:r>
      <w:r>
        <w:t>Fernando</w:t>
      </w:r>
      <w:r>
        <w:rPr>
          <w:spacing w:val="1"/>
        </w:rPr>
        <w:t xml:space="preserve"> </w:t>
      </w:r>
      <w:r>
        <w:t>Collor,</w:t>
      </w:r>
      <w:r>
        <w:rPr>
          <w:spacing w:val="1"/>
        </w:rPr>
        <w:t xml:space="preserve"> </w:t>
      </w:r>
      <w:r>
        <w:t>Itamar</w:t>
      </w:r>
      <w:r>
        <w:rPr>
          <w:spacing w:val="1"/>
        </w:rPr>
        <w:t xml:space="preserve"> </w:t>
      </w:r>
      <w:r>
        <w:t>Franco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principalmente,</w:t>
      </w:r>
      <w:r>
        <w:rPr>
          <w:spacing w:val="-1"/>
        </w:rPr>
        <w:t xml:space="preserve"> </w:t>
      </w:r>
      <w:r>
        <w:t>Fernando Henrique Cardoso.</w:t>
      </w:r>
    </w:p>
    <w:p w14:paraId="413D5373" w14:textId="77777777" w:rsidR="00924F0F" w:rsidRDefault="003A4B51">
      <w:pPr>
        <w:pStyle w:val="Corpodetexto"/>
        <w:spacing w:line="360" w:lineRule="auto"/>
        <w:ind w:left="439" w:right="290" w:firstLine="710"/>
        <w:jc w:val="both"/>
      </w:pPr>
      <w:r>
        <w:t>O campo vem se tornando um espaço de vida, o que legítima a luta por</w:t>
      </w:r>
      <w:r>
        <w:rPr>
          <w:spacing w:val="1"/>
        </w:rPr>
        <w:t xml:space="preserve"> </w:t>
      </w:r>
      <w:r>
        <w:t>políticas públicas específicas e por um projeto educativo próprio para seus sujeitos.</w:t>
      </w:r>
      <w:r>
        <w:rPr>
          <w:spacing w:val="1"/>
        </w:rPr>
        <w:t xml:space="preserve"> </w:t>
      </w:r>
      <w:r>
        <w:t>Por acreditarem que a conquista da terra só pode ser alcançada através de uma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sujeito</w:t>
      </w:r>
      <w:r>
        <w:rPr>
          <w:spacing w:val="1"/>
        </w:rPr>
        <w:t xml:space="preserve"> </w:t>
      </w:r>
      <w:r>
        <w:t>social, as</w:t>
      </w:r>
      <w:r>
        <w:rPr>
          <w:spacing w:val="1"/>
        </w:rPr>
        <w:t xml:space="preserve"> </w:t>
      </w:r>
      <w:r>
        <w:t>populações 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tomam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bandeira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luta.</w:t>
      </w:r>
    </w:p>
    <w:p w14:paraId="68B744EE" w14:textId="77777777" w:rsidR="00924F0F" w:rsidRDefault="003A4B51">
      <w:pPr>
        <w:pStyle w:val="Corpodetexto"/>
        <w:spacing w:before="3" w:line="360" w:lineRule="auto"/>
        <w:ind w:left="439" w:right="288" w:firstLine="710"/>
        <w:jc w:val="both"/>
      </w:pPr>
      <w:r>
        <w:t>Os movimentos sociais tiveram papel importante na reeducação da cultura</w:t>
      </w:r>
      <w:r>
        <w:rPr>
          <w:spacing w:val="1"/>
        </w:rPr>
        <w:t xml:space="preserve"> </w:t>
      </w:r>
      <w:r>
        <w:t>política. A escola vai deixando de ser vista como uma dádiva política, como mero</w:t>
      </w:r>
      <w:r>
        <w:rPr>
          <w:spacing w:val="1"/>
        </w:rPr>
        <w:t xml:space="preserve"> </w:t>
      </w:r>
      <w:r>
        <w:t>clientelismo e vai sendo exigida como um direito. Conforme foi visto, o período pós-</w:t>
      </w:r>
      <w:r>
        <w:rPr>
          <w:spacing w:val="1"/>
        </w:rPr>
        <w:t xml:space="preserve"> </w:t>
      </w:r>
      <w:r>
        <w:t>militares</w:t>
      </w:r>
      <w:r>
        <w:rPr>
          <w:spacing w:val="55"/>
        </w:rPr>
        <w:t xml:space="preserve"> </w:t>
      </w:r>
      <w:r>
        <w:t>foi</w:t>
      </w:r>
      <w:r>
        <w:rPr>
          <w:spacing w:val="55"/>
        </w:rPr>
        <w:t xml:space="preserve"> </w:t>
      </w:r>
      <w:r>
        <w:t>marcado</w:t>
      </w:r>
      <w:r>
        <w:rPr>
          <w:spacing w:val="56"/>
        </w:rPr>
        <w:t xml:space="preserve"> </w:t>
      </w:r>
      <w:r>
        <w:t>pela</w:t>
      </w:r>
      <w:r>
        <w:rPr>
          <w:spacing w:val="53"/>
        </w:rPr>
        <w:t xml:space="preserve"> </w:t>
      </w:r>
      <w:r>
        <w:t>emergência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uma</w:t>
      </w:r>
      <w:r>
        <w:rPr>
          <w:spacing w:val="56"/>
        </w:rPr>
        <w:t xml:space="preserve"> </w:t>
      </w:r>
      <w:r>
        <w:t>nova</w:t>
      </w:r>
      <w:r>
        <w:rPr>
          <w:spacing w:val="59"/>
        </w:rPr>
        <w:t xml:space="preserve"> </w:t>
      </w:r>
      <w:r>
        <w:t>agenda</w:t>
      </w:r>
      <w:r>
        <w:rPr>
          <w:spacing w:val="53"/>
        </w:rPr>
        <w:t xml:space="preserve"> </w:t>
      </w:r>
      <w:r>
        <w:t>pública</w:t>
      </w:r>
      <w:r>
        <w:rPr>
          <w:spacing w:val="52"/>
        </w:rPr>
        <w:t xml:space="preserve"> </w:t>
      </w:r>
      <w:r>
        <w:t>em</w:t>
      </w:r>
      <w:r>
        <w:rPr>
          <w:spacing w:val="53"/>
        </w:rPr>
        <w:t xml:space="preserve"> </w:t>
      </w:r>
      <w:r>
        <w:t>meio</w:t>
      </w:r>
      <w:r>
        <w:rPr>
          <w:spacing w:val="56"/>
        </w:rPr>
        <w:t xml:space="preserve"> </w:t>
      </w:r>
      <w:r>
        <w:t>a</w:t>
      </w:r>
    </w:p>
    <w:p w14:paraId="59DC5CB7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75DDB4CA" w14:textId="77777777" w:rsidR="00924F0F" w:rsidRDefault="00924F0F">
      <w:pPr>
        <w:pStyle w:val="Corpodetexto"/>
        <w:rPr>
          <w:sz w:val="20"/>
        </w:rPr>
      </w:pPr>
    </w:p>
    <w:p w14:paraId="556DA131" w14:textId="77777777" w:rsidR="00924F0F" w:rsidRDefault="00924F0F">
      <w:pPr>
        <w:pStyle w:val="Corpodetexto"/>
        <w:rPr>
          <w:sz w:val="20"/>
        </w:rPr>
      </w:pPr>
    </w:p>
    <w:p w14:paraId="69CDBFB9" w14:textId="77777777" w:rsidR="00924F0F" w:rsidRDefault="00924F0F">
      <w:pPr>
        <w:pStyle w:val="Corpodetexto"/>
        <w:spacing w:before="11"/>
        <w:rPr>
          <w:sz w:val="21"/>
        </w:rPr>
      </w:pPr>
    </w:p>
    <w:p w14:paraId="1540FDC4" w14:textId="77777777" w:rsidR="00924F0F" w:rsidRDefault="003A4B51">
      <w:pPr>
        <w:pStyle w:val="Corpodetexto"/>
        <w:spacing w:line="362" w:lineRule="auto"/>
        <w:ind w:left="439" w:right="283"/>
        <w:jc w:val="both"/>
      </w:pPr>
      <w:r>
        <w:t>tantas engrenagens políticas vivenciadas desde o Colégio Eleitoral</w:t>
      </w:r>
      <w:r>
        <w:rPr>
          <w:spacing w:val="66"/>
        </w:rPr>
        <w:t xml:space="preserve"> </w:t>
      </w:r>
      <w:r>
        <w:t>até a ascensão</w:t>
      </w:r>
      <w:r>
        <w:rPr>
          <w:spacing w:val="1"/>
        </w:rPr>
        <w:t xml:space="preserve"> </w:t>
      </w:r>
      <w:r>
        <w:t>de Sarney ao poder. Um dos itens dessa agenda - a Reforma do Estado - se</w:t>
      </w:r>
      <w:r>
        <w:rPr>
          <w:spacing w:val="1"/>
        </w:rPr>
        <w:t xml:space="preserve"> </w:t>
      </w:r>
      <w:r>
        <w:t>desenhou</w:t>
      </w:r>
      <w:r>
        <w:rPr>
          <w:spacing w:val="-1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sucesso de diálogos e</w:t>
      </w:r>
      <w:r>
        <w:rPr>
          <w:spacing w:val="-4"/>
        </w:rPr>
        <w:t xml:space="preserve"> </w:t>
      </w:r>
      <w:r>
        <w:t>de consensos.</w:t>
      </w:r>
    </w:p>
    <w:p w14:paraId="79540EB5" w14:textId="77777777" w:rsidR="00924F0F" w:rsidRDefault="003A4B51">
      <w:pPr>
        <w:pStyle w:val="Corpodetexto"/>
        <w:spacing w:line="360" w:lineRule="auto"/>
        <w:ind w:left="439" w:right="286" w:firstLine="710"/>
        <w:jc w:val="both"/>
      </w:pPr>
      <w:r>
        <w:t>Sob o vazio deixado pelo período pós-Sarney, o descrédito nas instituições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sinais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ingovernabilidade,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configurou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governo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República. Sintonizada com o ideário do “novo liberalismo”, a agenda eleitoral e a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governo</w:t>
      </w:r>
      <w:r>
        <w:rPr>
          <w:spacing w:val="1"/>
        </w:rPr>
        <w:t xml:space="preserve"> </w:t>
      </w:r>
      <w:r>
        <w:t>preconizaram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Estado;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fim</w:t>
      </w:r>
      <w:r>
        <w:rPr>
          <w:spacing w:val="66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protecionismo à chamada industrial nacional e a redução da inflação a partir do</w:t>
      </w:r>
      <w:r>
        <w:rPr>
          <w:spacing w:val="1"/>
        </w:rPr>
        <w:t xml:space="preserve"> </w:t>
      </w:r>
      <w:r>
        <w:t>“Plano</w:t>
      </w:r>
      <w:r>
        <w:rPr>
          <w:spacing w:val="-4"/>
        </w:rPr>
        <w:t xml:space="preserve"> </w:t>
      </w:r>
      <w:r>
        <w:t>Real”.</w:t>
      </w:r>
    </w:p>
    <w:p w14:paraId="28C53309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Apesar do contexto de entusiasmo político, da instalação de mecanismos do</w:t>
      </w:r>
      <w:r>
        <w:rPr>
          <w:spacing w:val="1"/>
        </w:rPr>
        <w:t xml:space="preserve"> </w:t>
      </w:r>
      <w:r>
        <w:t>voto direto, de renovação das siglas e surgimento de novos partidos políticos, do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sindicalismo, do</w:t>
      </w:r>
      <w:r>
        <w:rPr>
          <w:spacing w:val="1"/>
        </w:rPr>
        <w:t xml:space="preserve"> </w:t>
      </w:r>
      <w:r>
        <w:t>estabelecimento</w:t>
      </w:r>
      <w:r>
        <w:rPr>
          <w:spacing w:val="1"/>
        </w:rPr>
        <w:t xml:space="preserve"> </w:t>
      </w:r>
      <w:r>
        <w:t>das condições mínimas de</w:t>
      </w:r>
      <w:r>
        <w:rPr>
          <w:spacing w:val="66"/>
        </w:rPr>
        <w:t xml:space="preserve"> </w:t>
      </w:r>
      <w:r>
        <w:t>funcionamento</w:t>
      </w:r>
      <w:r>
        <w:rPr>
          <w:spacing w:val="1"/>
        </w:rPr>
        <w:t xml:space="preserve"> </w:t>
      </w:r>
      <w:r>
        <w:t>das instâncias democráticas nacionais, como o Congresso Nacional e os meios de</w:t>
      </w:r>
      <w:r>
        <w:rPr>
          <w:spacing w:val="1"/>
        </w:rPr>
        <w:t xml:space="preserve"> </w:t>
      </w:r>
      <w:r>
        <w:t>comunicação, entre outros, o período da Nova República foi marcado pela forte</w:t>
      </w:r>
      <w:r>
        <w:rPr>
          <w:spacing w:val="1"/>
        </w:rPr>
        <w:t xml:space="preserve"> </w:t>
      </w:r>
      <w:r>
        <w:t>presença do Estado na definição das políticas econômica e social, com a agravante</w:t>
      </w:r>
      <w:r>
        <w:rPr>
          <w:spacing w:val="1"/>
        </w:rPr>
        <w:t xml:space="preserve"> </w:t>
      </w:r>
      <w:r>
        <w:t>de estacionar no Executivo a primazia sobre o processo decisório – distanciando</w:t>
      </w:r>
      <w:r>
        <w:rPr>
          <w:spacing w:val="1"/>
        </w:rPr>
        <w:t xml:space="preserve"> </w:t>
      </w:r>
      <w:r>
        <w:t>ainda mais o Estado da Sociedade Civil e mesmo do empresariado nacional que lhe</w:t>
      </w:r>
      <w:r>
        <w:rPr>
          <w:spacing w:val="1"/>
        </w:rPr>
        <w:t xml:space="preserve"> </w:t>
      </w:r>
      <w:r>
        <w:t>dera</w:t>
      </w:r>
      <w:r>
        <w:rPr>
          <w:spacing w:val="-1"/>
        </w:rPr>
        <w:t xml:space="preserve"> </w:t>
      </w:r>
      <w:r>
        <w:t>sustentação</w:t>
      </w:r>
      <w:r>
        <w:rPr>
          <w:spacing w:val="-4"/>
        </w:rPr>
        <w:t xml:space="preserve"> </w:t>
      </w:r>
      <w:r>
        <w:t>eleitoral.</w:t>
      </w:r>
    </w:p>
    <w:p w14:paraId="3043AEB9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Essa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suscitou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“insulamento”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notadamente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Executivo,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amparava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legitimidade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urnas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formulação das políticas públicas por uma elite técnica. O período Collor, “em nome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Mínimo,</w:t>
      </w:r>
      <w:r>
        <w:rPr>
          <w:spacing w:val="1"/>
        </w:rPr>
        <w:t xml:space="preserve"> </w:t>
      </w:r>
      <w:r>
        <w:t>ilustrando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paradigmática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paradoxo</w:t>
      </w:r>
      <w:r>
        <w:rPr>
          <w:spacing w:val="1"/>
        </w:rPr>
        <w:t xml:space="preserve"> </w:t>
      </w:r>
      <w:r>
        <w:t>neo-liberal,</w:t>
      </w:r>
      <w:r>
        <w:rPr>
          <w:spacing w:val="1"/>
        </w:rPr>
        <w:t xml:space="preserve"> </w:t>
      </w:r>
      <w:r>
        <w:t>aprofundou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centralização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burocracia,</w:t>
      </w:r>
      <w:r>
        <w:rPr>
          <w:spacing w:val="1"/>
        </w:rPr>
        <w:t xml:space="preserve"> </w:t>
      </w:r>
      <w:r>
        <w:t>estabelecendo</w:t>
      </w:r>
      <w:r>
        <w:rPr>
          <w:spacing w:val="-1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governo</w:t>
      </w:r>
      <w:r>
        <w:rPr>
          <w:spacing w:val="-1"/>
        </w:rPr>
        <w:t xml:space="preserve"> </w:t>
      </w:r>
      <w:r>
        <w:t>plenipotenciário”</w:t>
      </w:r>
      <w:r>
        <w:rPr>
          <w:spacing w:val="-3"/>
        </w:rPr>
        <w:t xml:space="preserve"> </w:t>
      </w:r>
      <w:r>
        <w:t>(DINIZ,1997,</w:t>
      </w:r>
      <w:r>
        <w:rPr>
          <w:spacing w:val="4"/>
        </w:rPr>
        <w:t xml:space="preserve"> </w:t>
      </w:r>
      <w:r>
        <w:t>p. 183).</w:t>
      </w:r>
    </w:p>
    <w:p w14:paraId="2F92A981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O país assistirá a um início de década onde o governo comanda munido de</w:t>
      </w:r>
      <w:r>
        <w:rPr>
          <w:spacing w:val="1"/>
        </w:rPr>
        <w:t xml:space="preserve"> </w:t>
      </w:r>
      <w:r>
        <w:t>plenos</w:t>
      </w:r>
      <w:r>
        <w:rPr>
          <w:spacing w:val="1"/>
        </w:rPr>
        <w:t xml:space="preserve"> </w:t>
      </w:r>
      <w:r>
        <w:t>poderes. Por isto mesmo,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haverá</w:t>
      </w:r>
      <w:r>
        <w:rPr>
          <w:spacing w:val="1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para</w:t>
      </w:r>
      <w:r>
        <w:rPr>
          <w:spacing w:val="66"/>
        </w:rPr>
        <w:t xml:space="preserve"> </w:t>
      </w:r>
      <w:r>
        <w:t>negociações e</w:t>
      </w:r>
      <w:r>
        <w:rPr>
          <w:spacing w:val="67"/>
        </w:rPr>
        <w:t xml:space="preserve"> </w:t>
      </w:r>
      <w:r>
        <w:t>pactos</w:t>
      </w:r>
      <w:r>
        <w:rPr>
          <w:spacing w:val="1"/>
        </w:rPr>
        <w:t xml:space="preserve"> </w:t>
      </w:r>
      <w:r>
        <w:t>com o restante da sociedade. O discurso do disciplinamento e da ordem era o</w:t>
      </w:r>
      <w:r>
        <w:rPr>
          <w:spacing w:val="1"/>
        </w:rPr>
        <w:t xml:space="preserve"> </w:t>
      </w:r>
      <w:r>
        <w:t>prenuncio de modernidade. O Estado ocupa o centro da cena, cabendo ao Executivo</w:t>
      </w:r>
      <w:r>
        <w:rPr>
          <w:spacing w:val="-64"/>
        </w:rPr>
        <w:t xml:space="preserve"> </w:t>
      </w:r>
      <w:r>
        <w:t>(e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tecnicalidade</w:t>
      </w:r>
      <w:r>
        <w:rPr>
          <w:spacing w:val="1"/>
        </w:rPr>
        <w:t xml:space="preserve"> </w:t>
      </w:r>
      <w:r>
        <w:t>supostamente</w:t>
      </w:r>
      <w:r>
        <w:rPr>
          <w:spacing w:val="1"/>
        </w:rPr>
        <w:t xml:space="preserve"> </w:t>
      </w:r>
      <w:r>
        <w:t>neutra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eficiente)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reformas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desregulamentar direitos, desprezando conquistas institucionais que inauguravam o</w:t>
      </w:r>
      <w:r>
        <w:rPr>
          <w:spacing w:val="1"/>
        </w:rPr>
        <w:t xml:space="preserve"> </w:t>
      </w:r>
      <w:r>
        <w:t>diálogo</w:t>
      </w:r>
      <w:r>
        <w:rPr>
          <w:spacing w:val="1"/>
        </w:rPr>
        <w:t xml:space="preserve"> </w:t>
      </w:r>
      <w:r>
        <w:t>Estado-Sociedade.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tivéssemos</w:t>
      </w:r>
      <w:r>
        <w:rPr>
          <w:spacing w:val="1"/>
        </w:rPr>
        <w:t xml:space="preserve"> </w:t>
      </w:r>
      <w:r>
        <w:t>assistido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colagem do</w:t>
      </w:r>
      <w:r>
        <w:rPr>
          <w:spacing w:val="1"/>
        </w:rPr>
        <w:t xml:space="preserve"> </w:t>
      </w:r>
      <w:r>
        <w:t>Estado em sua versão autoritária (Regime Militar) a uma condição essencialmente</w:t>
      </w:r>
      <w:r>
        <w:rPr>
          <w:spacing w:val="1"/>
        </w:rPr>
        <w:t xml:space="preserve"> </w:t>
      </w:r>
      <w:r>
        <w:t>burocrática, apesar do contexto de ampliação das liberdades democráticas, muito</w:t>
      </w:r>
      <w:r>
        <w:rPr>
          <w:spacing w:val="1"/>
        </w:rPr>
        <w:t xml:space="preserve"> </w:t>
      </w:r>
      <w:r>
        <w:t>embora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clientelismo,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corrupção</w:t>
      </w:r>
      <w:r>
        <w:rPr>
          <w:spacing w:val="32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nepotismo</w:t>
      </w:r>
      <w:r>
        <w:rPr>
          <w:spacing w:val="32"/>
        </w:rPr>
        <w:t xml:space="preserve"> </w:t>
      </w:r>
      <w:r>
        <w:t>tenham</w:t>
      </w:r>
      <w:r>
        <w:rPr>
          <w:spacing w:val="24"/>
        </w:rPr>
        <w:t xml:space="preserve"> </w:t>
      </w:r>
      <w:r>
        <w:t>sido</w:t>
      </w:r>
      <w:r>
        <w:rPr>
          <w:spacing w:val="32"/>
        </w:rPr>
        <w:t xml:space="preserve"> </w:t>
      </w:r>
      <w:r>
        <w:t>uma</w:t>
      </w:r>
      <w:r>
        <w:rPr>
          <w:spacing w:val="48"/>
        </w:rPr>
        <w:t xml:space="preserve"> </w:t>
      </w:r>
      <w:r>
        <w:t>marca</w:t>
      </w:r>
      <w:r>
        <w:rPr>
          <w:spacing w:val="32"/>
        </w:rPr>
        <w:t xml:space="preserve"> </w:t>
      </w:r>
      <w:r>
        <w:t>desse</w:t>
      </w:r>
    </w:p>
    <w:p w14:paraId="287D797B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70AA1F53" w14:textId="77777777" w:rsidR="00924F0F" w:rsidRDefault="00924F0F">
      <w:pPr>
        <w:pStyle w:val="Corpodetexto"/>
        <w:rPr>
          <w:sz w:val="20"/>
        </w:rPr>
      </w:pPr>
    </w:p>
    <w:p w14:paraId="4980A378" w14:textId="77777777" w:rsidR="00924F0F" w:rsidRDefault="00924F0F">
      <w:pPr>
        <w:pStyle w:val="Corpodetexto"/>
        <w:rPr>
          <w:sz w:val="20"/>
        </w:rPr>
      </w:pPr>
    </w:p>
    <w:p w14:paraId="670C1738" w14:textId="77777777" w:rsidR="00924F0F" w:rsidRDefault="00924F0F">
      <w:pPr>
        <w:pStyle w:val="Corpodetexto"/>
        <w:spacing w:before="11"/>
        <w:rPr>
          <w:sz w:val="21"/>
        </w:rPr>
      </w:pPr>
    </w:p>
    <w:p w14:paraId="55E3BD5F" w14:textId="77777777" w:rsidR="00924F0F" w:rsidRDefault="003A4B51">
      <w:pPr>
        <w:pStyle w:val="Corpodetexto"/>
        <w:spacing w:line="362" w:lineRule="auto"/>
        <w:ind w:left="439" w:right="285"/>
        <w:jc w:val="both"/>
      </w:pPr>
      <w:r>
        <w:t>período.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impeachment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Collor</w:t>
      </w:r>
      <w:r>
        <w:rPr>
          <w:spacing w:val="24"/>
        </w:rPr>
        <w:t xml:space="preserve"> </w:t>
      </w:r>
      <w:r>
        <w:t>promoverá</w:t>
      </w:r>
      <w:r>
        <w:rPr>
          <w:spacing w:val="25"/>
        </w:rPr>
        <w:t xml:space="preserve"> </w:t>
      </w:r>
      <w:r>
        <w:t>um</w:t>
      </w:r>
      <w:r>
        <w:rPr>
          <w:spacing w:val="20"/>
        </w:rPr>
        <w:t xml:space="preserve"> </w:t>
      </w:r>
      <w:r>
        <w:t>rearranjo</w:t>
      </w:r>
      <w:r>
        <w:rPr>
          <w:spacing w:val="24"/>
        </w:rPr>
        <w:t xml:space="preserve"> </w:t>
      </w:r>
      <w:r>
        <w:t>nas</w:t>
      </w:r>
      <w:r>
        <w:rPr>
          <w:spacing w:val="23"/>
        </w:rPr>
        <w:t xml:space="preserve"> </w:t>
      </w:r>
      <w:r>
        <w:t>alianças,</w:t>
      </w:r>
      <w:r>
        <w:rPr>
          <w:spacing w:val="23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 mantenha a governabilidade, mas, não alterará substancialmente os rumos e o</w:t>
      </w:r>
      <w:r>
        <w:rPr>
          <w:spacing w:val="1"/>
        </w:rPr>
        <w:t xml:space="preserve"> </w:t>
      </w:r>
      <w:r>
        <w:t>papel</w:t>
      </w:r>
      <w:r>
        <w:rPr>
          <w:spacing w:val="3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resguardará</w:t>
      </w:r>
      <w:r>
        <w:rPr>
          <w:spacing w:val="-4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período seguinte.</w:t>
      </w:r>
    </w:p>
    <w:p w14:paraId="1CE4D349" w14:textId="77777777" w:rsidR="00924F0F" w:rsidRDefault="003A4B51">
      <w:pPr>
        <w:pStyle w:val="Corpodetexto"/>
        <w:tabs>
          <w:tab w:val="left" w:pos="1542"/>
          <w:tab w:val="left" w:pos="3489"/>
          <w:tab w:val="left" w:pos="3963"/>
          <w:tab w:val="left" w:pos="5607"/>
          <w:tab w:val="left" w:pos="5948"/>
          <w:tab w:val="left" w:pos="8270"/>
          <w:tab w:val="left" w:pos="8740"/>
        </w:tabs>
        <w:spacing w:line="360" w:lineRule="auto"/>
        <w:ind w:left="439" w:right="282" w:firstLine="710"/>
        <w:jc w:val="right"/>
      </w:pPr>
      <w:r>
        <w:t>Na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Fernando</w:t>
      </w:r>
      <w:r>
        <w:rPr>
          <w:spacing w:val="1"/>
        </w:rPr>
        <w:t xml:space="preserve"> </w:t>
      </w:r>
      <w:r>
        <w:t>Henrique</w:t>
      </w:r>
      <w:r>
        <w:rPr>
          <w:spacing w:val="1"/>
        </w:rPr>
        <w:t xml:space="preserve"> </w:t>
      </w:r>
      <w:r>
        <w:t>Cardoso,</w:t>
      </w:r>
      <w:r>
        <w:rPr>
          <w:spacing w:val="1"/>
        </w:rPr>
        <w:t xml:space="preserve"> </w:t>
      </w:r>
      <w:r>
        <w:t>dá-se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refinamento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concepção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governo,</w:t>
      </w:r>
      <w:r>
        <w:rPr>
          <w:spacing w:val="33"/>
        </w:rPr>
        <w:t xml:space="preserve"> </w:t>
      </w:r>
      <w:r>
        <w:t>baseado</w:t>
      </w:r>
      <w:r>
        <w:rPr>
          <w:spacing w:val="33"/>
        </w:rPr>
        <w:t xml:space="preserve"> </w:t>
      </w:r>
      <w:r>
        <w:t>nos</w:t>
      </w:r>
      <w:r>
        <w:rPr>
          <w:spacing w:val="32"/>
        </w:rPr>
        <w:t xml:space="preserve"> </w:t>
      </w:r>
      <w:r>
        <w:t>princípios</w:t>
      </w:r>
      <w:r>
        <w:rPr>
          <w:spacing w:val="33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neo-liberalismo.</w:t>
      </w:r>
      <w:r>
        <w:rPr>
          <w:spacing w:val="33"/>
        </w:rPr>
        <w:t xml:space="preserve"> </w:t>
      </w:r>
      <w:r>
        <w:t>Sob</w:t>
      </w:r>
      <w:r>
        <w:rPr>
          <w:spacing w:val="33"/>
        </w:rPr>
        <w:t xml:space="preserve"> </w:t>
      </w:r>
      <w:r>
        <w:t>uma</w:t>
      </w:r>
      <w:r>
        <w:rPr>
          <w:spacing w:val="-64"/>
        </w:rPr>
        <w:t xml:space="preserve"> </w:t>
      </w:r>
      <w:r>
        <w:t>fortaleza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alianças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centro-direita,</w:t>
      </w:r>
      <w:r>
        <w:rPr>
          <w:spacing w:val="9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período</w:t>
      </w:r>
      <w:r>
        <w:rPr>
          <w:spacing w:val="14"/>
        </w:rPr>
        <w:t xml:space="preserve"> </w:t>
      </w:r>
      <w:r>
        <w:t>FHC</w:t>
      </w:r>
      <w:r>
        <w:rPr>
          <w:spacing w:val="6"/>
        </w:rPr>
        <w:t xml:space="preserve"> </w:t>
      </w:r>
      <w:r>
        <w:t>dará</w:t>
      </w:r>
      <w:r>
        <w:rPr>
          <w:spacing w:val="9"/>
        </w:rPr>
        <w:t xml:space="preserve"> </w:t>
      </w:r>
      <w:r>
        <w:t>maior</w:t>
      </w:r>
      <w:r>
        <w:rPr>
          <w:spacing w:val="14"/>
        </w:rPr>
        <w:t xml:space="preserve"> </w:t>
      </w:r>
      <w:r>
        <w:t>densidade</w:t>
      </w:r>
      <w:r>
        <w:rPr>
          <w:spacing w:val="9"/>
        </w:rPr>
        <w:t xml:space="preserve"> </w:t>
      </w:r>
      <w:r>
        <w:t>política</w:t>
      </w:r>
      <w:r>
        <w:rPr>
          <w:spacing w:val="-6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operacional</w:t>
      </w:r>
      <w:r>
        <w:rPr>
          <w:spacing w:val="17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agenda</w:t>
      </w:r>
      <w:r>
        <w:rPr>
          <w:spacing w:val="13"/>
        </w:rPr>
        <w:t xml:space="preserve"> </w:t>
      </w:r>
      <w:r>
        <w:t>pública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então:</w:t>
      </w:r>
      <w:r>
        <w:rPr>
          <w:spacing w:val="8"/>
        </w:rPr>
        <w:t xml:space="preserve"> </w:t>
      </w:r>
      <w:r>
        <w:t>amplo</w:t>
      </w:r>
      <w:r>
        <w:rPr>
          <w:spacing w:val="13"/>
        </w:rPr>
        <w:t xml:space="preserve"> </w:t>
      </w:r>
      <w:r>
        <w:t>processo</w:t>
      </w:r>
      <w:r>
        <w:rPr>
          <w:spacing w:val="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privatização</w:t>
      </w:r>
      <w:r>
        <w:rPr>
          <w:spacing w:val="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estatais;</w:t>
      </w:r>
      <w:r>
        <w:tab/>
        <w:t>aprofundamento</w:t>
      </w:r>
      <w:r>
        <w:tab/>
        <w:t>da</w:t>
      </w:r>
      <w:r>
        <w:tab/>
        <w:t>desregulação</w:t>
      </w:r>
      <w:r>
        <w:tab/>
        <w:t>e</w:t>
      </w:r>
      <w:r>
        <w:tab/>
        <w:t>desregulamentação</w:t>
      </w:r>
      <w:r>
        <w:tab/>
        <w:t>de</w:t>
      </w:r>
      <w:r>
        <w:tab/>
        <w:t>direitos</w:t>
      </w:r>
      <w:r>
        <w:rPr>
          <w:spacing w:val="-64"/>
        </w:rPr>
        <w:t xml:space="preserve"> </w:t>
      </w:r>
      <w:r>
        <w:t>trabalhistas;</w:t>
      </w:r>
      <w:r>
        <w:rPr>
          <w:spacing w:val="38"/>
        </w:rPr>
        <w:t xml:space="preserve"> </w:t>
      </w:r>
      <w:r>
        <w:t>vigoroso</w:t>
      </w:r>
      <w:r>
        <w:rPr>
          <w:spacing w:val="38"/>
        </w:rPr>
        <w:t xml:space="preserve"> </w:t>
      </w:r>
      <w:r>
        <w:t>ajuste</w:t>
      </w:r>
      <w:r>
        <w:rPr>
          <w:spacing w:val="44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economia,</w:t>
      </w:r>
      <w:r>
        <w:rPr>
          <w:spacing w:val="43"/>
        </w:rPr>
        <w:t xml:space="preserve"> </w:t>
      </w:r>
      <w:r>
        <w:t>segundo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exigências</w:t>
      </w:r>
      <w:r>
        <w:rPr>
          <w:spacing w:val="38"/>
        </w:rPr>
        <w:t xml:space="preserve"> </w:t>
      </w:r>
      <w:r>
        <w:t>das</w:t>
      </w:r>
      <w:r>
        <w:rPr>
          <w:spacing w:val="38"/>
        </w:rPr>
        <w:t xml:space="preserve"> </w:t>
      </w:r>
      <w:r>
        <w:t>instituições</w:t>
      </w:r>
      <w:r>
        <w:rPr>
          <w:spacing w:val="-63"/>
        </w:rPr>
        <w:t xml:space="preserve"> </w:t>
      </w:r>
      <w:r>
        <w:t>financeiras</w:t>
      </w:r>
      <w:r>
        <w:rPr>
          <w:spacing w:val="40"/>
        </w:rPr>
        <w:t xml:space="preserve"> </w:t>
      </w:r>
      <w:r>
        <w:t>internacionais</w:t>
      </w:r>
      <w:r>
        <w:rPr>
          <w:spacing w:val="46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descolamento</w:t>
      </w:r>
      <w:r>
        <w:rPr>
          <w:spacing w:val="46"/>
        </w:rPr>
        <w:t xml:space="preserve"> </w:t>
      </w:r>
      <w:r>
        <w:t>da</w:t>
      </w:r>
      <w:r>
        <w:rPr>
          <w:spacing w:val="47"/>
        </w:rPr>
        <w:t xml:space="preserve"> </w:t>
      </w:r>
      <w:r>
        <w:t>agenda</w:t>
      </w:r>
      <w:r>
        <w:rPr>
          <w:spacing w:val="47"/>
        </w:rPr>
        <w:t xml:space="preserve"> </w:t>
      </w:r>
      <w:r>
        <w:t>social</w:t>
      </w:r>
      <w:r>
        <w:rPr>
          <w:spacing w:val="49"/>
        </w:rPr>
        <w:t xml:space="preserve"> </w:t>
      </w:r>
      <w:r>
        <w:t>da</w:t>
      </w:r>
      <w:r>
        <w:rPr>
          <w:spacing w:val="47"/>
        </w:rPr>
        <w:t xml:space="preserve"> </w:t>
      </w:r>
      <w:r>
        <w:t>noção</w:t>
      </w:r>
      <w:r>
        <w:rPr>
          <w:spacing w:val="47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direitos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compensatórias,</w:t>
      </w:r>
      <w:r>
        <w:rPr>
          <w:spacing w:val="-7"/>
        </w:rPr>
        <w:t xml:space="preserve"> </w:t>
      </w:r>
      <w:r>
        <w:t>levadas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t>Solidária.</w:t>
      </w:r>
    </w:p>
    <w:p w14:paraId="118A4EF8" w14:textId="77777777" w:rsidR="00924F0F" w:rsidRDefault="003A4B51">
      <w:pPr>
        <w:pStyle w:val="Corpodetexto"/>
        <w:spacing w:line="360" w:lineRule="auto"/>
        <w:ind w:left="439" w:right="287" w:firstLine="710"/>
        <w:jc w:val="both"/>
      </w:pPr>
      <w:r>
        <w:t>É também nesse período que, paradoxalmente ao controle da inflação, ocorre</w:t>
      </w:r>
      <w:r>
        <w:rPr>
          <w:spacing w:val="1"/>
        </w:rPr>
        <w:t xml:space="preserve"> </w:t>
      </w:r>
      <w:r>
        <w:t>um maior aprofundamento das desigualdades sociais no país e que a economia</w:t>
      </w:r>
      <w:r>
        <w:rPr>
          <w:spacing w:val="1"/>
        </w:rPr>
        <w:t xml:space="preserve"> </w:t>
      </w:r>
      <w:r>
        <w:t>amplia</w:t>
      </w:r>
      <w:r>
        <w:rPr>
          <w:spacing w:val="23"/>
        </w:rPr>
        <w:t xml:space="preserve"> </w:t>
      </w:r>
      <w:r>
        <w:t>sua</w:t>
      </w:r>
      <w:r>
        <w:rPr>
          <w:spacing w:val="23"/>
        </w:rPr>
        <w:t xml:space="preserve"> </w:t>
      </w:r>
      <w:r>
        <w:t>margem</w:t>
      </w:r>
      <w:r>
        <w:rPr>
          <w:spacing w:val="1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dependências</w:t>
      </w:r>
      <w:r>
        <w:rPr>
          <w:spacing w:val="18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política</w:t>
      </w:r>
      <w:r>
        <w:rPr>
          <w:spacing w:val="14"/>
        </w:rPr>
        <w:t xml:space="preserve"> </w:t>
      </w:r>
      <w:r>
        <w:t>internacional.</w:t>
      </w:r>
      <w:r>
        <w:rPr>
          <w:spacing w:val="17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pese</w:t>
      </w:r>
      <w:r>
        <w:rPr>
          <w:spacing w:val="18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fato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triplicado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dívida</w:t>
      </w:r>
      <w:r>
        <w:rPr>
          <w:spacing w:val="1"/>
        </w:rPr>
        <w:t xml:space="preserve"> </w:t>
      </w:r>
      <w:r>
        <w:t>externa,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FHC</w:t>
      </w:r>
      <w:r>
        <w:rPr>
          <w:spacing w:val="1"/>
        </w:rPr>
        <w:t xml:space="preserve"> </w:t>
      </w:r>
      <w:r>
        <w:t>servirá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exemplo</w:t>
      </w:r>
      <w:r>
        <w:rPr>
          <w:spacing w:val="1"/>
        </w:rPr>
        <w:t xml:space="preserve"> </w:t>
      </w:r>
      <w:r>
        <w:t>internacional</w:t>
      </w:r>
      <w:r>
        <w:rPr>
          <w:spacing w:val="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termos de arrecadação</w:t>
      </w:r>
      <w:r>
        <w:rPr>
          <w:spacing w:val="-4"/>
        </w:rPr>
        <w:t xml:space="preserve"> </w:t>
      </w:r>
      <w:r>
        <w:t>de receitas.</w:t>
      </w:r>
    </w:p>
    <w:p w14:paraId="02044375" w14:textId="77777777" w:rsidR="00924F0F" w:rsidRDefault="003A4B51">
      <w:pPr>
        <w:pStyle w:val="Corpodetexto"/>
        <w:spacing w:line="360" w:lineRule="auto"/>
        <w:ind w:left="439" w:right="287" w:firstLine="710"/>
        <w:jc w:val="both"/>
      </w:pPr>
      <w:r>
        <w:t>O Estado na era FHC desconcentrou programas, descentralizou políticas,</w:t>
      </w:r>
      <w:r>
        <w:rPr>
          <w:spacing w:val="1"/>
        </w:rPr>
        <w:t xml:space="preserve"> </w:t>
      </w:r>
      <w:r>
        <w:t>concentrou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gerenciou</w:t>
      </w:r>
      <w:r>
        <w:rPr>
          <w:spacing w:val="1"/>
        </w:rPr>
        <w:t xml:space="preserve"> </w:t>
      </w:r>
      <w:r>
        <w:t>riquezas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sugeriu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desestruturou</w:t>
      </w:r>
      <w:r>
        <w:rPr>
          <w:spacing w:val="1"/>
        </w:rPr>
        <w:t xml:space="preserve"> </w:t>
      </w:r>
      <w:r>
        <w:t>os</w:t>
      </w:r>
      <w:r>
        <w:rPr>
          <w:spacing w:val="-64"/>
        </w:rPr>
        <w:t xml:space="preserve"> </w:t>
      </w:r>
      <w:r>
        <w:t>organismos de planejamento, pesquisa e fomento tecnológico. Evidentemente que a</w:t>
      </w:r>
      <w:r>
        <w:rPr>
          <w:spacing w:val="1"/>
        </w:rPr>
        <w:t xml:space="preserve"> </w:t>
      </w:r>
      <w:r>
        <w:t>sociedade e suas expressões organizativas não ficaram paralisadas. Entre um vazio</w:t>
      </w:r>
      <w:r>
        <w:rPr>
          <w:spacing w:val="1"/>
        </w:rPr>
        <w:t xml:space="preserve"> </w:t>
      </w:r>
      <w:r>
        <w:t>de alternativas e uma possibilidade de intervenção, foram instituídos processos de</w:t>
      </w:r>
      <w:r>
        <w:rPr>
          <w:spacing w:val="1"/>
        </w:rPr>
        <w:t xml:space="preserve"> </w:t>
      </w:r>
      <w:r>
        <w:t>participação</w:t>
      </w:r>
      <w:r>
        <w:rPr>
          <w:spacing w:val="24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especialmente</w:t>
      </w:r>
      <w:r>
        <w:rPr>
          <w:spacing w:val="27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esfera</w:t>
      </w:r>
      <w:r>
        <w:rPr>
          <w:spacing w:val="26"/>
        </w:rPr>
        <w:t xml:space="preserve"> </w:t>
      </w:r>
      <w:r>
        <w:t>municipal</w:t>
      </w:r>
      <w:r>
        <w:rPr>
          <w:spacing w:val="32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novos</w:t>
      </w:r>
      <w:r>
        <w:rPr>
          <w:spacing w:val="26"/>
        </w:rPr>
        <w:t xml:space="preserve"> </w:t>
      </w:r>
      <w:r>
        <w:t>formatos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gestão</w:t>
      </w:r>
      <w:r>
        <w:rPr>
          <w:spacing w:val="26"/>
        </w:rPr>
        <w:t xml:space="preserve"> </w:t>
      </w:r>
      <w:r>
        <w:t>com</w:t>
      </w:r>
      <w:r>
        <w:rPr>
          <w:spacing w:val="-64"/>
        </w:rPr>
        <w:t xml:space="preserve"> </w:t>
      </w:r>
      <w:r>
        <w:t>as agências de regulação e controle, foram reposicionadas políticas e projetos, a</w:t>
      </w:r>
      <w:r>
        <w:rPr>
          <w:spacing w:val="1"/>
        </w:rPr>
        <w:t xml:space="preserve"> </w:t>
      </w:r>
      <w:r>
        <w:t>exemplo das conquistas do MST, do Estatuto da</w:t>
      </w:r>
      <w:r>
        <w:rPr>
          <w:spacing w:val="66"/>
        </w:rPr>
        <w:t xml:space="preserve"> </w:t>
      </w:r>
      <w:r>
        <w:t>Criança e do Adolescente, da Lei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Consumidor, entre</w:t>
      </w:r>
      <w:r>
        <w:rPr>
          <w:spacing w:val="-4"/>
        </w:rPr>
        <w:t xml:space="preserve"> </w:t>
      </w:r>
      <w:r>
        <w:t>outros.</w:t>
      </w:r>
    </w:p>
    <w:p w14:paraId="789C9E4A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No entanto, a questão fundamental é que pouco foi alterado o sentido afeto à</w:t>
      </w:r>
      <w:r>
        <w:rPr>
          <w:spacing w:val="1"/>
        </w:rPr>
        <w:t xml:space="preserve"> </w:t>
      </w:r>
      <w:r>
        <w:t>noção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governabilidade</w:t>
      </w:r>
      <w:r>
        <w:rPr>
          <w:spacing w:val="24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década.</w:t>
      </w:r>
      <w:r>
        <w:rPr>
          <w:spacing w:val="22"/>
        </w:rPr>
        <w:t xml:space="preserve"> </w:t>
      </w:r>
      <w:r>
        <w:t>Ou</w:t>
      </w:r>
      <w:r>
        <w:rPr>
          <w:spacing w:val="24"/>
        </w:rPr>
        <w:t xml:space="preserve"> </w:t>
      </w:r>
      <w:r>
        <w:t>seja,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durante</w:t>
      </w:r>
      <w:r>
        <w:rPr>
          <w:spacing w:val="24"/>
        </w:rPr>
        <w:t xml:space="preserve"> </w:t>
      </w:r>
      <w:r>
        <w:t>esse</w:t>
      </w:r>
      <w:r>
        <w:rPr>
          <w:spacing w:val="24"/>
        </w:rPr>
        <w:t xml:space="preserve"> </w:t>
      </w:r>
      <w:r>
        <w:t>período</w:t>
      </w:r>
      <w:r>
        <w:rPr>
          <w:spacing w:val="-65"/>
        </w:rPr>
        <w:t xml:space="preserve"> </w:t>
      </w:r>
      <w:r>
        <w:t>ele não se constitui totalmente plenipotenciário, também não promoveu os arranjos</w:t>
      </w:r>
      <w:r>
        <w:rPr>
          <w:spacing w:val="1"/>
        </w:rPr>
        <w:t xml:space="preserve"> </w:t>
      </w:r>
      <w:r>
        <w:t>institucionais capazes de reconfigurar sua natureza de ação, aproximando-se do que</w:t>
      </w:r>
      <w:r>
        <w:rPr>
          <w:spacing w:val="-64"/>
        </w:rPr>
        <w:t xml:space="preserve"> </w:t>
      </w:r>
      <w:r>
        <w:t>seria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nós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governança,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tampouco</w:t>
      </w:r>
      <w:r>
        <w:rPr>
          <w:spacing w:val="1"/>
        </w:rPr>
        <w:t xml:space="preserve"> </w:t>
      </w:r>
      <w:r>
        <w:t>manejou</w:t>
      </w:r>
      <w:r>
        <w:rPr>
          <w:spacing w:val="1"/>
        </w:rPr>
        <w:t xml:space="preserve"> </w:t>
      </w:r>
      <w:r>
        <w:t>as</w:t>
      </w:r>
      <w:r>
        <w:rPr>
          <w:spacing w:val="66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 para que chegássemos no fim do milênio, com uma nação minimamente</w:t>
      </w:r>
      <w:r>
        <w:rPr>
          <w:spacing w:val="1"/>
        </w:rPr>
        <w:t xml:space="preserve"> </w:t>
      </w:r>
      <w:r>
        <w:t>segura</w:t>
      </w:r>
      <w:r>
        <w:rPr>
          <w:spacing w:val="-1"/>
        </w:rPr>
        <w:t xml:space="preserve"> </w:t>
      </w:r>
      <w:r>
        <w:t>de maior</w:t>
      </w:r>
      <w:r>
        <w:rPr>
          <w:spacing w:val="-3"/>
        </w:rPr>
        <w:t xml:space="preserve"> </w:t>
      </w:r>
      <w:r>
        <w:t>inclusão</w:t>
      </w:r>
      <w:r>
        <w:rPr>
          <w:spacing w:val="-4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melhor</w:t>
      </w:r>
      <w:r>
        <w:rPr>
          <w:spacing w:val="-3"/>
        </w:rPr>
        <w:t xml:space="preserve"> </w:t>
      </w:r>
      <w:r>
        <w:t>qualidade de</w:t>
      </w:r>
      <w:r>
        <w:rPr>
          <w:spacing w:val="-1"/>
        </w:rPr>
        <w:t xml:space="preserve"> </w:t>
      </w:r>
      <w:r>
        <w:t>vida.</w:t>
      </w:r>
    </w:p>
    <w:p w14:paraId="2B718555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3D14CF71" w14:textId="77777777" w:rsidR="00924F0F" w:rsidRDefault="00924F0F">
      <w:pPr>
        <w:pStyle w:val="Corpodetexto"/>
        <w:rPr>
          <w:sz w:val="20"/>
        </w:rPr>
      </w:pPr>
    </w:p>
    <w:p w14:paraId="6266F96A" w14:textId="77777777" w:rsidR="00924F0F" w:rsidRDefault="00924F0F">
      <w:pPr>
        <w:pStyle w:val="Corpodetexto"/>
        <w:rPr>
          <w:sz w:val="20"/>
        </w:rPr>
      </w:pPr>
    </w:p>
    <w:p w14:paraId="237B4FC5" w14:textId="77777777" w:rsidR="00924F0F" w:rsidRDefault="00924F0F">
      <w:pPr>
        <w:pStyle w:val="Corpodetexto"/>
        <w:spacing w:before="11"/>
        <w:rPr>
          <w:sz w:val="21"/>
        </w:rPr>
      </w:pPr>
    </w:p>
    <w:p w14:paraId="4CB0007F" w14:textId="77777777" w:rsidR="00924F0F" w:rsidRDefault="003A4B51">
      <w:pPr>
        <w:pStyle w:val="PargrafodaLista"/>
        <w:numPr>
          <w:ilvl w:val="0"/>
          <w:numId w:val="5"/>
        </w:numPr>
        <w:tabs>
          <w:tab w:val="left" w:pos="920"/>
          <w:tab w:val="left" w:pos="921"/>
        </w:tabs>
        <w:ind w:left="920" w:hanging="482"/>
        <w:rPr>
          <w:sz w:val="24"/>
        </w:rPr>
      </w:pPr>
      <w:r>
        <w:rPr>
          <w:sz w:val="24"/>
        </w:rPr>
        <w:t>CAPÍTULO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POLITICAS</w:t>
      </w:r>
      <w:r>
        <w:rPr>
          <w:spacing w:val="-5"/>
          <w:sz w:val="24"/>
        </w:rPr>
        <w:t xml:space="preserve"> </w:t>
      </w:r>
      <w:r>
        <w:rPr>
          <w:sz w:val="24"/>
        </w:rPr>
        <w:t>PÚBLICAS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</w:t>
      </w:r>
    </w:p>
    <w:p w14:paraId="170FF05D" w14:textId="77777777" w:rsidR="00924F0F" w:rsidRDefault="00924F0F">
      <w:pPr>
        <w:pStyle w:val="Corpodetexto"/>
        <w:spacing w:before="2"/>
        <w:rPr>
          <w:sz w:val="36"/>
        </w:rPr>
      </w:pPr>
    </w:p>
    <w:p w14:paraId="5984ECA9" w14:textId="77777777" w:rsidR="00924F0F" w:rsidRDefault="003A4B51">
      <w:pPr>
        <w:pStyle w:val="PargrafodaLista"/>
        <w:numPr>
          <w:ilvl w:val="2"/>
          <w:numId w:val="1"/>
        </w:numPr>
        <w:tabs>
          <w:tab w:val="left" w:pos="1045"/>
        </w:tabs>
        <w:rPr>
          <w:sz w:val="24"/>
        </w:rPr>
      </w:pPr>
      <w:r>
        <w:rPr>
          <w:sz w:val="24"/>
        </w:rPr>
        <w:t>Cidadania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Educação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campo</w:t>
      </w:r>
    </w:p>
    <w:p w14:paraId="5B77F72B" w14:textId="77777777" w:rsidR="00924F0F" w:rsidRDefault="00924F0F">
      <w:pPr>
        <w:pStyle w:val="Corpodetexto"/>
        <w:rPr>
          <w:sz w:val="26"/>
        </w:rPr>
      </w:pPr>
    </w:p>
    <w:p w14:paraId="24521C6B" w14:textId="77777777" w:rsidR="00924F0F" w:rsidRDefault="00924F0F">
      <w:pPr>
        <w:pStyle w:val="Corpodetexto"/>
        <w:spacing w:before="2"/>
        <w:rPr>
          <w:sz w:val="22"/>
        </w:rPr>
      </w:pPr>
    </w:p>
    <w:p w14:paraId="7D18E8A5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Este breve apanhado histórico mostrou que os planos educacionais adotaram</w:t>
      </w:r>
      <w:r>
        <w:rPr>
          <w:spacing w:val="1"/>
        </w:rPr>
        <w:t xml:space="preserve"> </w:t>
      </w:r>
      <w:r>
        <w:t>majoritariamente a ideologia dos governos estabelecidos. Um plano governamental</w:t>
      </w:r>
      <w:r>
        <w:rPr>
          <w:spacing w:val="1"/>
        </w:rPr>
        <w:t xml:space="preserve"> </w:t>
      </w:r>
      <w:r>
        <w:t>deveria ser um instrumento para catalisar as demandas emanadas dos campos</w:t>
      </w:r>
      <w:r>
        <w:rPr>
          <w:spacing w:val="1"/>
        </w:rPr>
        <w:t xml:space="preserve"> </w:t>
      </w:r>
      <w:r>
        <w:t>científico e econômico e dos movimentos organizados da sociedade e, ainda, para</w:t>
      </w:r>
      <w:r>
        <w:rPr>
          <w:spacing w:val="1"/>
        </w:rPr>
        <w:t xml:space="preserve"> </w:t>
      </w:r>
      <w:r>
        <w:t>equilibrar as tensões que se produzem no embate entre elas. No entanto, o que se</w:t>
      </w:r>
      <w:r>
        <w:rPr>
          <w:spacing w:val="1"/>
        </w:rPr>
        <w:t xml:space="preserve"> </w:t>
      </w:r>
      <w:r>
        <w:t>verificou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setores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perderam</w:t>
      </w:r>
      <w:r>
        <w:rPr>
          <w:spacing w:val="1"/>
        </w:rPr>
        <w:t xml:space="preserve"> </w:t>
      </w:r>
      <w:r>
        <w:t>ou</w:t>
      </w:r>
      <w:r>
        <w:rPr>
          <w:spacing w:val="66"/>
        </w:rPr>
        <w:t xml:space="preserve"> </w:t>
      </w:r>
      <w:r>
        <w:t>ganharam</w:t>
      </w:r>
      <w:r>
        <w:rPr>
          <w:spacing w:val="1"/>
        </w:rPr>
        <w:t xml:space="preserve"> </w:t>
      </w:r>
      <w:r>
        <w:t>espaço de participação, em função da estrutura – mais ou menos democrática – dos</w:t>
      </w:r>
      <w:r>
        <w:rPr>
          <w:spacing w:val="1"/>
        </w:rPr>
        <w:t xml:space="preserve"> </w:t>
      </w:r>
      <w:r>
        <w:t>governos vigentes. O período militar, pela sua característica autoritária, marcou-se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arrefecimento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mobilização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intensificação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acordos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cooperação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</w:t>
      </w:r>
      <w:r>
        <w:rPr>
          <w:spacing w:val="1"/>
        </w:rPr>
        <w:t xml:space="preserve"> </w:t>
      </w:r>
      <w:r>
        <w:t>econômico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bancos</w:t>
      </w:r>
      <w:r>
        <w:rPr>
          <w:spacing w:val="1"/>
        </w:rPr>
        <w:t xml:space="preserve"> </w:t>
      </w:r>
      <w:r>
        <w:t>internacionais</w:t>
      </w:r>
      <w:r>
        <w:rPr>
          <w:spacing w:val="1"/>
        </w:rPr>
        <w:t xml:space="preserve"> </w:t>
      </w:r>
      <w:r>
        <w:t>(FONSECA,</w:t>
      </w:r>
      <w:r>
        <w:rPr>
          <w:spacing w:val="-1"/>
        </w:rPr>
        <w:t xml:space="preserve"> </w:t>
      </w:r>
      <w:r>
        <w:t>2009).</w:t>
      </w:r>
    </w:p>
    <w:p w14:paraId="3FA1EF7D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As políticas públicas para educação no campo têm crescido nos últimos vinte</w:t>
      </w:r>
      <w:r>
        <w:rPr>
          <w:spacing w:val="1"/>
        </w:rPr>
        <w:t xml:space="preserve"> </w:t>
      </w:r>
      <w:r>
        <w:t>anos permitindo observar que rumo a mesma está. O campo está relacionado a</w:t>
      </w:r>
      <w:r>
        <w:rPr>
          <w:spacing w:val="1"/>
        </w:rPr>
        <w:t xml:space="preserve"> </w:t>
      </w:r>
      <w:r>
        <w:t>espaços como a floresta, minas, áreas pecuárias e agricultura. O olhar para estas</w:t>
      </w:r>
      <w:r>
        <w:rPr>
          <w:spacing w:val="1"/>
        </w:rPr>
        <w:t xml:space="preserve"> </w:t>
      </w:r>
      <w:r>
        <w:t>denominações sempre está relacionado ao trabalho, o que é errado se pensarmos</w:t>
      </w:r>
      <w:r>
        <w:rPr>
          <w:spacing w:val="1"/>
        </w:rPr>
        <w:t xml:space="preserve"> </w:t>
      </w:r>
      <w:r>
        <w:t>que onde há trabalho e trabalhadores, há pessoas, famílias, jovens e adultos que</w:t>
      </w:r>
      <w:r>
        <w:rPr>
          <w:spacing w:val="1"/>
        </w:rPr>
        <w:t xml:space="preserve"> </w:t>
      </w:r>
      <w:r>
        <w:t>muitas vezes só podem contar mesmo com o trabalho sendo seu único foco desde a</w:t>
      </w:r>
      <w:r>
        <w:rPr>
          <w:spacing w:val="1"/>
        </w:rPr>
        <w:t xml:space="preserve"> </w:t>
      </w:r>
      <w:r>
        <w:t>infância. Uma criança em Zona Urbana tem a sua disposição desde a tenra idade</w:t>
      </w:r>
      <w:r>
        <w:rPr>
          <w:spacing w:val="1"/>
        </w:rPr>
        <w:t xml:space="preserve"> </w:t>
      </w:r>
      <w:r>
        <w:t>escolas, maternais, creches, instituições de ensino médio e superior, cursos e cursos</w:t>
      </w:r>
      <w:r>
        <w:rPr>
          <w:spacing w:val="-64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opções.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jovem</w:t>
      </w:r>
      <w:r>
        <w:rPr>
          <w:spacing w:val="1"/>
        </w:rPr>
        <w:t xml:space="preserve"> </w:t>
      </w:r>
      <w:r>
        <w:t>nascido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á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disposição muitas vezes uma escola em condições precárias para os anos primários,</w:t>
      </w:r>
      <w:r>
        <w:rPr>
          <w:spacing w:val="-64"/>
        </w:rPr>
        <w:t xml:space="preserve"> </w:t>
      </w:r>
      <w:r>
        <w:t>embora o acesso ao ensino fundamental seja dado como universalizado em todo o</w:t>
      </w:r>
      <w:r>
        <w:rPr>
          <w:spacing w:val="1"/>
        </w:rPr>
        <w:t xml:space="preserve"> </w:t>
      </w:r>
      <w:r>
        <w:t>Brasil. Este jovem em questão se lhe despertar o interesse pelos estudos, querendo</w:t>
      </w:r>
      <w:r>
        <w:rPr>
          <w:spacing w:val="1"/>
        </w:rPr>
        <w:t xml:space="preserve"> </w:t>
      </w:r>
      <w:r>
        <w:t>então prolongar seu com conhecimento terá que partir para outra cidade, tornando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empecilho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estudantil.</w:t>
      </w:r>
      <w:r>
        <w:rPr>
          <w:spacing w:val="1"/>
        </w:rPr>
        <w:t xml:space="preserve"> </w:t>
      </w:r>
      <w:r>
        <w:t>Este</w:t>
      </w:r>
      <w:r>
        <w:rPr>
          <w:spacing w:val="67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problematiza as políticas públicas de formação continuada, no contexto das escolas</w:t>
      </w:r>
      <w:r>
        <w:rPr>
          <w:spacing w:val="1"/>
        </w:rPr>
        <w:t xml:space="preserve"> </w:t>
      </w:r>
      <w:r>
        <w:t>públicas do campo brasileiro, a partir das lutas e demandas dos movimentos sociais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os quais</w:t>
      </w:r>
      <w:r>
        <w:rPr>
          <w:spacing w:val="-6"/>
        </w:rPr>
        <w:t xml:space="preserve"> </w:t>
      </w:r>
      <w:r>
        <w:t>vêm</w:t>
      </w:r>
      <w:r>
        <w:rPr>
          <w:spacing w:val="-8"/>
        </w:rPr>
        <w:t xml:space="preserve"> </w:t>
      </w:r>
      <w:r>
        <w:t>conquistando espaço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cenário sociopolítico</w:t>
      </w:r>
      <w:r>
        <w:rPr>
          <w:spacing w:val="2"/>
        </w:rPr>
        <w:t xml:space="preserve"> </w:t>
      </w:r>
      <w:r>
        <w:t>nacional.</w:t>
      </w:r>
    </w:p>
    <w:p w14:paraId="426D5777" w14:textId="77777777" w:rsidR="00924F0F" w:rsidRDefault="003A4B51">
      <w:pPr>
        <w:pStyle w:val="Corpodetexto"/>
        <w:spacing w:line="362" w:lineRule="auto"/>
        <w:ind w:left="439" w:right="285" w:firstLine="710"/>
        <w:jc w:val="both"/>
      </w:pPr>
      <w:r>
        <w:t>A escola “rural” do campo, tem se colocado na perspectiva das primeiras</w:t>
      </w:r>
      <w:r>
        <w:rPr>
          <w:spacing w:val="1"/>
        </w:rPr>
        <w:t xml:space="preserve"> </w:t>
      </w:r>
      <w:r>
        <w:t>letras,</w:t>
      </w:r>
      <w:r>
        <w:rPr>
          <w:spacing w:val="1"/>
        </w:rPr>
        <w:t xml:space="preserve"> </w:t>
      </w:r>
      <w:r>
        <w:t>sob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pensamento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cultivo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terra,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mexer</w:t>
      </w:r>
      <w:r>
        <w:rPr>
          <w:spacing w:val="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enxada</w:t>
      </w:r>
      <w:r>
        <w:rPr>
          <w:spacing w:val="2"/>
        </w:rPr>
        <w:t xml:space="preserve"> </w:t>
      </w:r>
      <w:r>
        <w:t>e</w:t>
      </w:r>
    </w:p>
    <w:p w14:paraId="77C14DE3" w14:textId="77777777" w:rsidR="00924F0F" w:rsidRDefault="00924F0F">
      <w:pPr>
        <w:spacing w:line="362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4DD5FF9D" w14:textId="77777777" w:rsidR="00924F0F" w:rsidRDefault="00924F0F">
      <w:pPr>
        <w:pStyle w:val="Corpodetexto"/>
        <w:rPr>
          <w:sz w:val="20"/>
        </w:rPr>
      </w:pPr>
    </w:p>
    <w:p w14:paraId="25BC1782" w14:textId="77777777" w:rsidR="00924F0F" w:rsidRDefault="00924F0F">
      <w:pPr>
        <w:pStyle w:val="Corpodetexto"/>
        <w:rPr>
          <w:sz w:val="20"/>
        </w:rPr>
      </w:pPr>
    </w:p>
    <w:p w14:paraId="3BDE982A" w14:textId="77777777" w:rsidR="00924F0F" w:rsidRDefault="00924F0F">
      <w:pPr>
        <w:pStyle w:val="Corpodetexto"/>
        <w:spacing w:before="11"/>
        <w:rPr>
          <w:sz w:val="21"/>
        </w:rPr>
      </w:pPr>
    </w:p>
    <w:p w14:paraId="6580571A" w14:textId="77777777" w:rsidR="00924F0F" w:rsidRDefault="003A4B51">
      <w:pPr>
        <w:pStyle w:val="Corpodetexto"/>
        <w:spacing w:line="360" w:lineRule="auto"/>
        <w:ind w:left="439" w:right="283"/>
        <w:jc w:val="both"/>
      </w:pPr>
      <w:r>
        <w:t>cuidar do gado não são necessárias muitas letras (CALDART, 2000, p. 09). Esta</w:t>
      </w:r>
      <w:r>
        <w:rPr>
          <w:spacing w:val="1"/>
        </w:rPr>
        <w:t xml:space="preserve"> </w:t>
      </w:r>
      <w:r>
        <w:t>visão adverte o autor, poderia ser um epítome da história do pensamento político e</w:t>
      </w:r>
      <w:r>
        <w:rPr>
          <w:spacing w:val="1"/>
        </w:rPr>
        <w:t xml:space="preserve"> </w:t>
      </w:r>
      <w:r>
        <w:t>educacional construída ao longo da história brasileira. Como resultado desta visão</w:t>
      </w:r>
      <w:r>
        <w:rPr>
          <w:spacing w:val="1"/>
        </w:rPr>
        <w:t xml:space="preserve"> </w:t>
      </w:r>
      <w:r>
        <w:t>condenada, como resultado, uma grande massa de camponeses condenados ao</w:t>
      </w:r>
      <w:r>
        <w:rPr>
          <w:spacing w:val="1"/>
        </w:rPr>
        <w:t xml:space="preserve"> </w:t>
      </w:r>
      <w:r>
        <w:t>analfabetismo, à educação básica do campo ignorada e marginalizada, inclusive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pesquisas,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reflexão</w:t>
      </w:r>
      <w:r>
        <w:rPr>
          <w:spacing w:val="1"/>
        </w:rPr>
        <w:t xml:space="preserve"> </w:t>
      </w:r>
      <w:r>
        <w:t>pedagógica,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curriculares,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outros. Esse descaso deve-se ao fato de que a educação do campo foi pensada</w:t>
      </w:r>
      <w:r>
        <w:rPr>
          <w:spacing w:val="1"/>
        </w:rPr>
        <w:t xml:space="preserve"> </w:t>
      </w:r>
      <w:r>
        <w:t>apenas como transmissão dos saberes e habilidades demandadas pela produção e</w:t>
      </w:r>
      <w:r>
        <w:rPr>
          <w:spacing w:val="1"/>
        </w:rPr>
        <w:t xml:space="preserve"> </w:t>
      </w:r>
      <w:r>
        <w:t>pelo</w:t>
      </w:r>
      <w:r>
        <w:rPr>
          <w:spacing w:val="56"/>
        </w:rPr>
        <w:t xml:space="preserve"> </w:t>
      </w:r>
      <w:r>
        <w:t>mercado.</w:t>
      </w:r>
      <w:r>
        <w:rPr>
          <w:spacing w:val="56"/>
        </w:rPr>
        <w:t xml:space="preserve"> </w:t>
      </w:r>
      <w:r>
        <w:t>Isso</w:t>
      </w:r>
      <w:r>
        <w:rPr>
          <w:spacing w:val="57"/>
        </w:rPr>
        <w:t xml:space="preserve"> </w:t>
      </w:r>
      <w:r>
        <w:t>tem</w:t>
      </w:r>
      <w:r>
        <w:rPr>
          <w:spacing w:val="53"/>
        </w:rPr>
        <w:t xml:space="preserve"> </w:t>
      </w:r>
      <w:r>
        <w:t>justificado,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certa</w:t>
      </w:r>
      <w:r>
        <w:rPr>
          <w:spacing w:val="57"/>
        </w:rPr>
        <w:t xml:space="preserve"> </w:t>
      </w:r>
      <w:r>
        <w:t>forma,</w:t>
      </w:r>
      <w:r>
        <w:rPr>
          <w:spacing w:val="56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porquê</w:t>
      </w:r>
      <w:r>
        <w:rPr>
          <w:spacing w:val="56"/>
        </w:rPr>
        <w:t xml:space="preserve"> </w:t>
      </w:r>
      <w:r>
        <w:t>da</w:t>
      </w:r>
      <w:r>
        <w:rPr>
          <w:spacing w:val="56"/>
        </w:rPr>
        <w:t xml:space="preserve"> </w:t>
      </w:r>
      <w:r>
        <w:t>escola</w:t>
      </w:r>
      <w:r>
        <w:rPr>
          <w:spacing w:val="56"/>
        </w:rPr>
        <w:t xml:space="preserve"> </w:t>
      </w:r>
      <w:r>
        <w:t>rural/do</w:t>
      </w:r>
      <w:r>
        <w:rPr>
          <w:spacing w:val="-64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ter sido marginalizada</w:t>
      </w:r>
      <w:r>
        <w:rPr>
          <w:spacing w:val="-1"/>
        </w:rPr>
        <w:t xml:space="preserve"> </w:t>
      </w:r>
      <w:r>
        <w:t>ou esquecida por</w:t>
      </w:r>
      <w:r>
        <w:rPr>
          <w:spacing w:val="1"/>
        </w:rPr>
        <w:t xml:space="preserve"> </w:t>
      </w:r>
      <w:r>
        <w:t>tanto</w:t>
      </w:r>
      <w:r>
        <w:rPr>
          <w:spacing w:val="-5"/>
        </w:rPr>
        <w:t xml:space="preserve"> </w:t>
      </w:r>
      <w:r>
        <w:t>tempo.</w:t>
      </w:r>
    </w:p>
    <w:p w14:paraId="079A641B" w14:textId="77777777" w:rsidR="00924F0F" w:rsidRDefault="003A4B51">
      <w:pPr>
        <w:pStyle w:val="Corpodetexto"/>
        <w:spacing w:before="4" w:line="360" w:lineRule="auto"/>
        <w:ind w:left="439" w:right="291" w:firstLine="710"/>
        <w:jc w:val="both"/>
      </w:pPr>
      <w:r>
        <w:t>Desde</w:t>
      </w:r>
      <w:r>
        <w:rPr>
          <w:spacing w:val="1"/>
        </w:rPr>
        <w:t xml:space="preserve"> </w:t>
      </w:r>
      <w:r>
        <w:t>meados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século</w:t>
      </w:r>
      <w:r>
        <w:rPr>
          <w:spacing w:val="1"/>
        </w:rPr>
        <w:t xml:space="preserve"> </w:t>
      </w:r>
      <w:r>
        <w:t>XX,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trabalhadores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reivindicavam</w:t>
      </w:r>
      <w:r>
        <w:rPr>
          <w:spacing w:val="1"/>
        </w:rPr>
        <w:t xml:space="preserve"> </w:t>
      </w:r>
      <w:r>
        <w:t>direitos basilares que, no início do século XXI, ainda estão por serem conquistados.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ditadura</w:t>
      </w:r>
      <w:r>
        <w:rPr>
          <w:spacing w:val="1"/>
        </w:rPr>
        <w:t xml:space="preserve"> </w:t>
      </w:r>
      <w:r>
        <w:t>militar,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trabalhadores,</w:t>
      </w:r>
      <w:r>
        <w:rPr>
          <w:spacing w:val="1"/>
        </w:rPr>
        <w:t xml:space="preserve"> </w:t>
      </w:r>
      <w:r>
        <w:t>formados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satisfazer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vitais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reivindicam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educação,</w:t>
      </w:r>
      <w:r>
        <w:rPr>
          <w:spacing w:val="1"/>
        </w:rPr>
        <w:t xml:space="preserve"> </w:t>
      </w:r>
      <w:r>
        <w:t>compreendida</w:t>
      </w:r>
      <w:r>
        <w:rPr>
          <w:spacing w:val="1"/>
        </w:rPr>
        <w:t xml:space="preserve"> </w:t>
      </w:r>
      <w:r>
        <w:t>aqui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apropriação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histórico,</w:t>
      </w:r>
      <w:r>
        <w:rPr>
          <w:spacing w:val="-64"/>
        </w:rPr>
        <w:t xml:space="preserve"> </w:t>
      </w:r>
      <w:r>
        <w:t>científico</w:t>
      </w:r>
      <w:r>
        <w:rPr>
          <w:spacing w:val="8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técnico.</w:t>
      </w:r>
      <w:r>
        <w:rPr>
          <w:spacing w:val="9"/>
        </w:rPr>
        <w:t xml:space="preserve"> </w:t>
      </w:r>
      <w:r>
        <w:t>Não</w:t>
      </w:r>
      <w:r>
        <w:rPr>
          <w:spacing w:val="10"/>
        </w:rPr>
        <w:t xml:space="preserve"> </w:t>
      </w:r>
      <w:r>
        <w:t>apenas</w:t>
      </w:r>
      <w:r>
        <w:rPr>
          <w:spacing w:val="13"/>
        </w:rPr>
        <w:t xml:space="preserve"> </w:t>
      </w:r>
      <w:r>
        <w:t>ter</w:t>
      </w:r>
      <w:r>
        <w:rPr>
          <w:spacing w:val="10"/>
        </w:rPr>
        <w:t xml:space="preserve"> </w:t>
      </w:r>
      <w:r>
        <w:t>uma</w:t>
      </w:r>
      <w:r>
        <w:rPr>
          <w:spacing w:val="9"/>
        </w:rPr>
        <w:t xml:space="preserve"> </w:t>
      </w:r>
      <w:r>
        <w:t>formação</w:t>
      </w:r>
      <w:r>
        <w:rPr>
          <w:spacing w:val="9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lhe</w:t>
      </w:r>
      <w:r>
        <w:rPr>
          <w:spacing w:val="8"/>
        </w:rPr>
        <w:t xml:space="preserve"> </w:t>
      </w:r>
      <w:r>
        <w:t>disponibilize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arte</w:t>
      </w:r>
      <w:r>
        <w:rPr>
          <w:spacing w:val="10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ler</w:t>
      </w:r>
      <w:r>
        <w:rPr>
          <w:spacing w:val="-6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e sim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cresça</w:t>
      </w:r>
      <w:r>
        <w:rPr>
          <w:spacing w:val="1"/>
        </w:rPr>
        <w:t xml:space="preserve"> </w:t>
      </w:r>
      <w:r>
        <w:t>educacionalmente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procura de um futuro</w:t>
      </w:r>
      <w:r>
        <w:rPr>
          <w:spacing w:val="1"/>
        </w:rPr>
        <w:t xml:space="preserve"> </w:t>
      </w:r>
      <w:r>
        <w:t>melhor.</w:t>
      </w:r>
    </w:p>
    <w:p w14:paraId="48FF0340" w14:textId="77777777" w:rsidR="00924F0F" w:rsidRDefault="003A4B51">
      <w:pPr>
        <w:pStyle w:val="Corpodetexto"/>
        <w:spacing w:before="2" w:line="360" w:lineRule="auto"/>
        <w:ind w:left="439" w:right="285" w:firstLine="710"/>
        <w:jc w:val="both"/>
      </w:pPr>
      <w:r>
        <w:t>A narrativa dos movimentos sociais da classe trabalhadora camponesa desde</w:t>
      </w:r>
      <w:r>
        <w:rPr>
          <w:spacing w:val="1"/>
        </w:rPr>
        <w:t xml:space="preserve"> </w:t>
      </w:r>
      <w:r>
        <w:t>o final da década de 1980 e início da década</w:t>
      </w:r>
      <w:r>
        <w:rPr>
          <w:spacing w:val="66"/>
        </w:rPr>
        <w:t xml:space="preserve"> </w:t>
      </w:r>
      <w:r>
        <w:t>de 1990, vem se manifestando por</w:t>
      </w:r>
      <w:r>
        <w:rPr>
          <w:spacing w:val="1"/>
        </w:rPr>
        <w:t xml:space="preserve"> </w:t>
      </w:r>
      <w:r>
        <w:t>meio de mobilizações e ações de resistência, como: ocupações de terra contra a</w:t>
      </w:r>
      <w:r>
        <w:rPr>
          <w:spacing w:val="1"/>
        </w:rPr>
        <w:t xml:space="preserve"> </w:t>
      </w:r>
      <w:r>
        <w:t>estrutura agrária, o agronegócio, a expropriação da terra e a situação de exclusão</w:t>
      </w:r>
      <w:r>
        <w:rPr>
          <w:spacing w:val="1"/>
        </w:rPr>
        <w:t xml:space="preserve"> </w:t>
      </w:r>
      <w:r>
        <w:t>econômica e social dos trabalhadores do campo.</w:t>
      </w:r>
      <w:r>
        <w:rPr>
          <w:spacing w:val="1"/>
        </w:rPr>
        <w:t xml:space="preserve"> </w:t>
      </w:r>
      <w:r>
        <w:t>Sabemos que precisamos de leis</w:t>
      </w:r>
      <w:r>
        <w:rPr>
          <w:spacing w:val="1"/>
        </w:rPr>
        <w:t xml:space="preserve"> </w:t>
      </w:r>
      <w:r>
        <w:t>destinadas diretamente ao campo. A educação rural na Lei 4.024/61, considerada a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LDB,</w:t>
      </w:r>
      <w:r>
        <w:rPr>
          <w:spacing w:val="1"/>
        </w:rPr>
        <w:t xml:space="preserve"> </w:t>
      </w:r>
      <w:r>
        <w:t>continuou</w:t>
      </w:r>
      <w:r>
        <w:rPr>
          <w:spacing w:val="1"/>
        </w:rPr>
        <w:t xml:space="preserve"> </w:t>
      </w:r>
      <w:r>
        <w:t>negando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existência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diversidade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meio</w:t>
      </w:r>
      <w:r>
        <w:rPr>
          <w:spacing w:val="66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brasileiro, pois a escola estava condicionada às Intencionalidades capitalistas. Na</w:t>
      </w:r>
      <w:r>
        <w:rPr>
          <w:spacing w:val="1"/>
        </w:rPr>
        <w:t xml:space="preserve"> </w:t>
      </w:r>
      <w:r>
        <w:t>concepção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Leite</w:t>
      </w:r>
      <w:r>
        <w:rPr>
          <w:spacing w:val="1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sofreu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mesmas</w:t>
      </w:r>
      <w:r>
        <w:rPr>
          <w:spacing w:val="1"/>
        </w:rPr>
        <w:t xml:space="preserve"> </w:t>
      </w:r>
      <w:r>
        <w:t>discriminações</w:t>
      </w:r>
      <w:r>
        <w:rPr>
          <w:spacing w:val="-64"/>
        </w:rPr>
        <w:t xml:space="preserve"> </w:t>
      </w:r>
      <w:r>
        <w:t>governamentais</w:t>
      </w:r>
      <w:r>
        <w:rPr>
          <w:spacing w:val="-6"/>
        </w:rPr>
        <w:t xml:space="preserve"> </w:t>
      </w:r>
      <w:r>
        <w:t>de tempos anteriores.</w:t>
      </w:r>
    </w:p>
    <w:p w14:paraId="7A2C84DD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Foi a negação da escolarização nacional, da cultura, do hábit, do trabalho e</w:t>
      </w:r>
      <w:r>
        <w:rPr>
          <w:spacing w:val="1"/>
        </w:rPr>
        <w:t xml:space="preserve"> </w:t>
      </w:r>
      <w:r>
        <w:t>dos valores da sociedade. Foi a cristalização de uma relação de dependência e</w:t>
      </w:r>
      <w:r>
        <w:rPr>
          <w:spacing w:val="1"/>
        </w:rPr>
        <w:t xml:space="preserve"> </w:t>
      </w:r>
      <w:r>
        <w:t>subordinação que, historicamente, vinha acontecendo desde o período colonial. A</w:t>
      </w:r>
      <w:r>
        <w:rPr>
          <w:spacing w:val="1"/>
        </w:rPr>
        <w:t xml:space="preserve"> </w:t>
      </w:r>
      <w:r>
        <w:t>concretização</w:t>
      </w:r>
      <w:r>
        <w:rPr>
          <w:spacing w:val="1"/>
        </w:rPr>
        <w:t xml:space="preserve"> </w:t>
      </w:r>
      <w:r>
        <w:t>desses</w:t>
      </w:r>
      <w:r>
        <w:rPr>
          <w:spacing w:val="1"/>
        </w:rPr>
        <w:t xml:space="preserve"> </w:t>
      </w:r>
      <w:r>
        <w:t>impasses</w:t>
      </w:r>
      <w:r>
        <w:rPr>
          <w:spacing w:val="1"/>
        </w:rPr>
        <w:t xml:space="preserve"> </w:t>
      </w:r>
      <w:r>
        <w:t>aconteceu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ocasião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promulgação</w:t>
      </w:r>
      <w:r>
        <w:rPr>
          <w:spacing w:val="1"/>
        </w:rPr>
        <w:t xml:space="preserve"> </w:t>
      </w:r>
      <w:r>
        <w:t>da</w:t>
      </w:r>
      <w:r>
        <w:rPr>
          <w:spacing w:val="66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4.024,</w:t>
      </w:r>
      <w:r>
        <w:rPr>
          <w:spacing w:val="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dezembro de 1961</w:t>
      </w:r>
      <w:r>
        <w:rPr>
          <w:spacing w:val="1"/>
        </w:rPr>
        <w:t xml:space="preserve"> </w:t>
      </w:r>
      <w:r>
        <w:t>(LEITE,</w:t>
      </w:r>
      <w:r>
        <w:rPr>
          <w:spacing w:val="-1"/>
        </w:rPr>
        <w:t xml:space="preserve"> </w:t>
      </w:r>
      <w:r>
        <w:t>1999: p. 38).</w:t>
      </w:r>
    </w:p>
    <w:p w14:paraId="18F21197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199998B6" w14:textId="77777777" w:rsidR="00924F0F" w:rsidRDefault="00924F0F">
      <w:pPr>
        <w:pStyle w:val="Corpodetexto"/>
        <w:rPr>
          <w:sz w:val="20"/>
        </w:rPr>
      </w:pPr>
    </w:p>
    <w:p w14:paraId="34844334" w14:textId="77777777" w:rsidR="00924F0F" w:rsidRDefault="00924F0F">
      <w:pPr>
        <w:pStyle w:val="Corpodetexto"/>
        <w:rPr>
          <w:sz w:val="20"/>
        </w:rPr>
      </w:pPr>
    </w:p>
    <w:p w14:paraId="5112E780" w14:textId="77777777" w:rsidR="00924F0F" w:rsidRDefault="00924F0F">
      <w:pPr>
        <w:pStyle w:val="Corpodetexto"/>
        <w:spacing w:before="11"/>
        <w:rPr>
          <w:sz w:val="21"/>
        </w:rPr>
      </w:pPr>
    </w:p>
    <w:p w14:paraId="5D47E986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Pode-se dizer que a educação básica do campo possui três características</w:t>
      </w:r>
      <w:r>
        <w:rPr>
          <w:spacing w:val="1"/>
        </w:rPr>
        <w:t xml:space="preserve"> </w:t>
      </w:r>
      <w:r>
        <w:t>fundamentais: é um projeto político-pedagógico da sociedade civil que busca intervir</w:t>
      </w:r>
      <w:r>
        <w:rPr>
          <w:spacing w:val="1"/>
        </w:rPr>
        <w:t xml:space="preserve"> </w:t>
      </w:r>
      <w:r>
        <w:t>nos fundamentos da educação brasileira. A Educação do Campo constitui-se como</w:t>
      </w:r>
      <w:r>
        <w:rPr>
          <w:spacing w:val="1"/>
        </w:rPr>
        <w:t xml:space="preserve"> </w:t>
      </w:r>
      <w:r>
        <w:t>processo de luta social, de reflexão coletiva e de práticas educativas forjadas nas</w:t>
      </w:r>
      <w:r>
        <w:rPr>
          <w:spacing w:val="1"/>
        </w:rPr>
        <w:t xml:space="preserve"> </w:t>
      </w:r>
      <w:r>
        <w:t>lutas dos Movimentos Sociais do Campo, que concebem a educação como parte de</w:t>
      </w:r>
      <w:r>
        <w:rPr>
          <w:spacing w:val="1"/>
        </w:rPr>
        <w:t xml:space="preserve"> </w:t>
      </w:r>
      <w:r>
        <w:t>um projeto político e social mais amplo.</w:t>
      </w:r>
      <w:r>
        <w:rPr>
          <w:spacing w:val="1"/>
        </w:rPr>
        <w:t xml:space="preserve"> </w:t>
      </w:r>
      <w:r>
        <w:t>E como nova modalidade de educação</w:t>
      </w:r>
      <w:r>
        <w:rPr>
          <w:spacing w:val="1"/>
        </w:rPr>
        <w:t xml:space="preserve"> </w:t>
      </w:r>
      <w:r>
        <w:t>necessita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direcionadas</w:t>
      </w:r>
      <w:r>
        <w:rPr>
          <w:spacing w:val="-6"/>
        </w:rPr>
        <w:t xml:space="preserve"> </w:t>
      </w:r>
      <w:r>
        <w:t>ao seu</w:t>
      </w:r>
      <w:r>
        <w:rPr>
          <w:spacing w:val="-1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alvo</w:t>
      </w:r>
      <w:r>
        <w:rPr>
          <w:spacing w:val="-1"/>
        </w:rPr>
        <w:t xml:space="preserve"> </w:t>
      </w:r>
      <w:r>
        <w:t>“o</w:t>
      </w:r>
      <w:r>
        <w:rPr>
          <w:spacing w:val="-5"/>
        </w:rPr>
        <w:t xml:space="preserve"> </w:t>
      </w:r>
      <w:r>
        <w:t>camponês”.</w:t>
      </w:r>
    </w:p>
    <w:p w14:paraId="2AD69338" w14:textId="77777777" w:rsidR="00924F0F" w:rsidRDefault="003A4B51">
      <w:pPr>
        <w:pStyle w:val="Corpodetexto"/>
        <w:spacing w:before="3" w:line="360" w:lineRule="auto"/>
        <w:ind w:left="439" w:right="284" w:firstLine="710"/>
        <w:jc w:val="both"/>
      </w:pPr>
      <w:r>
        <w:t>Essas</w:t>
      </w:r>
      <w:r>
        <w:rPr>
          <w:spacing w:val="1"/>
        </w:rPr>
        <w:t xml:space="preserve"> </w:t>
      </w:r>
      <w:r>
        <w:t>transformações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globalização</w:t>
      </w:r>
      <w:r>
        <w:rPr>
          <w:spacing w:val="1"/>
        </w:rPr>
        <w:t xml:space="preserve"> </w:t>
      </w:r>
      <w:r>
        <w:t>econômica,</w:t>
      </w:r>
      <w:r>
        <w:rPr>
          <w:spacing w:val="21"/>
        </w:rPr>
        <w:t xml:space="preserve"> </w:t>
      </w:r>
      <w:r>
        <w:t>mantêm</w:t>
      </w:r>
      <w:r>
        <w:rPr>
          <w:spacing w:val="15"/>
        </w:rPr>
        <w:t xml:space="preserve"> </w:t>
      </w:r>
      <w:r>
        <w:t>uma</w:t>
      </w:r>
      <w:r>
        <w:rPr>
          <w:spacing w:val="23"/>
        </w:rPr>
        <w:t xml:space="preserve"> </w:t>
      </w:r>
      <w:r>
        <w:t>relação</w:t>
      </w:r>
      <w:r>
        <w:rPr>
          <w:spacing w:val="18"/>
        </w:rPr>
        <w:t xml:space="preserve"> </w:t>
      </w:r>
      <w:r>
        <w:t>direta</w:t>
      </w:r>
      <w:r>
        <w:rPr>
          <w:spacing w:val="18"/>
        </w:rPr>
        <w:t xml:space="preserve"> </w:t>
      </w:r>
      <w:r>
        <w:t>com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forma</w:t>
      </w:r>
      <w:r>
        <w:rPr>
          <w:spacing w:val="22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Estado</w:t>
      </w:r>
      <w:r>
        <w:rPr>
          <w:spacing w:val="18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apresenta,</w:t>
      </w:r>
      <w:r>
        <w:rPr>
          <w:spacing w:val="-64"/>
        </w:rPr>
        <w:t xml:space="preserve"> </w:t>
      </w:r>
      <w:r>
        <w:t>ou seja, com o Estado Neoliberal. De acordo com Kuenzer (s.d., p.14): Esta é a</w:t>
      </w:r>
      <w:r>
        <w:rPr>
          <w:spacing w:val="1"/>
        </w:rPr>
        <w:t xml:space="preserve"> </w:t>
      </w:r>
      <w:r>
        <w:t>lógica das novas relações entre capital e trabalho em tempos de mundialização do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 reestruturação produtiva, viabilizadas</w:t>
      </w:r>
      <w:r>
        <w:rPr>
          <w:spacing w:val="66"/>
        </w:rPr>
        <w:t xml:space="preserve"> </w:t>
      </w:r>
      <w:r>
        <w:t>por Estados do tipo neoliberal.</w:t>
      </w:r>
      <w:r>
        <w:rPr>
          <w:spacing w:val="67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mera</w:t>
      </w:r>
      <w:r>
        <w:rPr>
          <w:spacing w:val="1"/>
        </w:rPr>
        <w:t xml:space="preserve"> </w:t>
      </w:r>
      <w:r>
        <w:t>disfunção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passageiros,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própria</w:t>
      </w:r>
      <w:r>
        <w:rPr>
          <w:spacing w:val="1"/>
        </w:rPr>
        <w:t xml:space="preserve"> </w:t>
      </w:r>
      <w:r>
        <w:t>possibilidade de acumulação do capital, posto que a reestruturação produtiva se</w:t>
      </w:r>
      <w:r>
        <w:rPr>
          <w:spacing w:val="1"/>
        </w:rPr>
        <w:t xml:space="preserve"> </w:t>
      </w:r>
      <w:r>
        <w:t>alimenta e se mais se dinamiza quanto mais produz o seu contrário: o trabalho</w:t>
      </w:r>
      <w:r>
        <w:rPr>
          <w:spacing w:val="1"/>
        </w:rPr>
        <w:t xml:space="preserve"> </w:t>
      </w:r>
      <w:r>
        <w:t>precarizado.</w:t>
      </w:r>
    </w:p>
    <w:p w14:paraId="04DAA782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A vontade de ter uma educação melhor, barra na</w:t>
      </w:r>
      <w:r>
        <w:rPr>
          <w:spacing w:val="1"/>
        </w:rPr>
        <w:t xml:space="preserve"> </w:t>
      </w:r>
      <w:r>
        <w:t>burocracia estatal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delimita as ações da Coordenação-Geral de Educação do Campo o que determina</w:t>
      </w:r>
      <w:r>
        <w:rPr>
          <w:spacing w:val="1"/>
        </w:rPr>
        <w:t xml:space="preserve"> </w:t>
      </w:r>
      <w:r>
        <w:t>que as práticas realizadas sejam impulsionadas realmente pelos movimentos sociais</w:t>
      </w:r>
      <w:r>
        <w:rPr>
          <w:spacing w:val="-64"/>
        </w:rPr>
        <w:t xml:space="preserve"> </w:t>
      </w:r>
      <w:r>
        <w:t>do campo que possuem uma noção clara sobre a educação do campo conforme</w:t>
      </w:r>
      <w:r>
        <w:rPr>
          <w:spacing w:val="1"/>
        </w:rPr>
        <w:t xml:space="preserve"> </w:t>
      </w:r>
      <w:r>
        <w:t>destaca</w:t>
      </w:r>
      <w:r>
        <w:rPr>
          <w:spacing w:val="-1"/>
        </w:rPr>
        <w:t xml:space="preserve"> </w:t>
      </w:r>
      <w:r>
        <w:t>Fernandes (2002).</w:t>
      </w:r>
    </w:p>
    <w:p w14:paraId="5358E9BC" w14:textId="77777777" w:rsidR="00924F0F" w:rsidRDefault="003A4B51">
      <w:pPr>
        <w:pStyle w:val="Corpodetexto"/>
        <w:spacing w:line="360" w:lineRule="auto"/>
        <w:ind w:left="439" w:right="282" w:firstLine="710"/>
        <w:jc w:val="both"/>
      </w:pPr>
      <w:r>
        <w:t>Enfim por conta dos Movimentos Sociais Populares do Campo, por meio das</w:t>
      </w:r>
      <w:r>
        <w:rPr>
          <w:spacing w:val="1"/>
        </w:rPr>
        <w:t xml:space="preserve"> </w:t>
      </w:r>
      <w:r>
        <w:t>lutas sociais e da organização coletiva, conquistamos e ampliamos os processos</w:t>
      </w:r>
      <w:r>
        <w:rPr>
          <w:spacing w:val="1"/>
        </w:rPr>
        <w:t xml:space="preserve"> </w:t>
      </w:r>
      <w:r>
        <w:t>educativos que constituem práticas educativas com a função de garantir o acesso à</w:t>
      </w:r>
      <w:r>
        <w:rPr>
          <w:spacing w:val="1"/>
        </w:rPr>
        <w:t xml:space="preserve"> </w:t>
      </w:r>
      <w:r>
        <w:t>universalização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materialidade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brasileiro,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políticas públicas de educação está associada à luta pelo trabalho, por condições de</w:t>
      </w:r>
      <w:r>
        <w:rPr>
          <w:spacing w:val="1"/>
        </w:rPr>
        <w:t xml:space="preserve"> </w:t>
      </w:r>
      <w:r>
        <w:t>vida dignas. Nesta perspectiva, o Movimento Sem Terra tem articulado ações e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Reforma</w:t>
      </w:r>
      <w:r>
        <w:rPr>
          <w:spacing w:val="1"/>
        </w:rPr>
        <w:t xml:space="preserve"> </w:t>
      </w:r>
      <w:r>
        <w:t>Agrária,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e</w:t>
      </w:r>
      <w:r>
        <w:rPr>
          <w:spacing w:val="66"/>
        </w:rPr>
        <w:t xml:space="preserve"> </w:t>
      </w:r>
      <w:r>
        <w:t>pela</w:t>
      </w:r>
      <w:r>
        <w:rPr>
          <w:spacing w:val="67"/>
        </w:rPr>
        <w:t xml:space="preserve"> </w:t>
      </w:r>
      <w:r>
        <w:t>transformação</w:t>
      </w:r>
      <w:r>
        <w:rPr>
          <w:spacing w:val="1"/>
        </w:rPr>
        <w:t xml:space="preserve"> </w:t>
      </w:r>
      <w:r>
        <w:t>social. Dentro destes fundamentos teóricos é que se dá esta pesquisa. Focando as</w:t>
      </w:r>
      <w:r>
        <w:rPr>
          <w:spacing w:val="1"/>
        </w:rPr>
        <w:t xml:space="preserve"> </w:t>
      </w:r>
      <w:r>
        <w:t>políticas públicas para uma educação e suas repercussões na vida do homem do</w:t>
      </w:r>
      <w:r>
        <w:rPr>
          <w:spacing w:val="1"/>
        </w:rPr>
        <w:t xml:space="preserve"> </w:t>
      </w:r>
      <w:r>
        <w:t>campo.</w:t>
      </w:r>
    </w:p>
    <w:p w14:paraId="150BC464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7F79E3CD" w14:textId="77777777" w:rsidR="00924F0F" w:rsidRDefault="00924F0F">
      <w:pPr>
        <w:pStyle w:val="Corpodetexto"/>
        <w:rPr>
          <w:sz w:val="20"/>
        </w:rPr>
      </w:pPr>
    </w:p>
    <w:p w14:paraId="02252783" w14:textId="77777777" w:rsidR="00924F0F" w:rsidRDefault="00924F0F">
      <w:pPr>
        <w:pStyle w:val="Corpodetexto"/>
        <w:rPr>
          <w:sz w:val="20"/>
        </w:rPr>
      </w:pPr>
    </w:p>
    <w:p w14:paraId="66697FC4" w14:textId="77777777" w:rsidR="00924F0F" w:rsidRDefault="00924F0F">
      <w:pPr>
        <w:pStyle w:val="Corpodetexto"/>
        <w:spacing w:before="11"/>
        <w:rPr>
          <w:sz w:val="21"/>
        </w:rPr>
      </w:pPr>
    </w:p>
    <w:p w14:paraId="78575E5D" w14:textId="77777777" w:rsidR="00924F0F" w:rsidRDefault="003A4B51">
      <w:pPr>
        <w:pStyle w:val="PargrafodaLista"/>
        <w:numPr>
          <w:ilvl w:val="2"/>
          <w:numId w:val="1"/>
        </w:numPr>
        <w:tabs>
          <w:tab w:val="left" w:pos="1045"/>
        </w:tabs>
        <w:rPr>
          <w:sz w:val="24"/>
        </w:rPr>
      </w:pPr>
      <w:r>
        <w:rPr>
          <w:sz w:val="24"/>
        </w:rPr>
        <w:t>Políticas</w:t>
      </w:r>
      <w:r>
        <w:rPr>
          <w:spacing w:val="-1"/>
          <w:sz w:val="24"/>
        </w:rPr>
        <w:t xml:space="preserve"> </w:t>
      </w:r>
      <w:r>
        <w:rPr>
          <w:sz w:val="24"/>
        </w:rPr>
        <w:t>públicas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6"/>
          <w:sz w:val="24"/>
        </w:rPr>
        <w:t xml:space="preserve"> </w:t>
      </w:r>
      <w:r>
        <w:rPr>
          <w:sz w:val="24"/>
        </w:rPr>
        <w:t>resultados</w:t>
      </w:r>
    </w:p>
    <w:p w14:paraId="4ACC16A9" w14:textId="77777777" w:rsidR="00924F0F" w:rsidRDefault="00924F0F">
      <w:pPr>
        <w:pStyle w:val="Corpodetexto"/>
        <w:spacing w:before="2"/>
        <w:rPr>
          <w:sz w:val="36"/>
        </w:rPr>
      </w:pPr>
    </w:p>
    <w:p w14:paraId="128E3B6C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Os</w:t>
      </w:r>
      <w:r>
        <w:rPr>
          <w:spacing w:val="1"/>
        </w:rPr>
        <w:t xml:space="preserve"> </w:t>
      </w:r>
      <w:r>
        <w:t>estudiosos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problemática,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desenvolvem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postura</w:t>
      </w:r>
      <w:r>
        <w:rPr>
          <w:spacing w:val="1"/>
        </w:rPr>
        <w:t xml:space="preserve"> </w:t>
      </w:r>
      <w:r>
        <w:t>intelectual cautelosa quanto ao tratamento da Reforma do Estado e sua perspectiva</w:t>
      </w:r>
      <w:r>
        <w:rPr>
          <w:spacing w:val="1"/>
        </w:rPr>
        <w:t xml:space="preserve"> </w:t>
      </w:r>
      <w:r>
        <w:t>de inovação, de eficácia e de produção de novas linhagens do tratamento a ser</w:t>
      </w:r>
      <w:r>
        <w:rPr>
          <w:spacing w:val="1"/>
        </w:rPr>
        <w:t xml:space="preserve"> </w:t>
      </w:r>
      <w:r>
        <w:t>dispensado para a relação Estado-Sociedade. Diniz (1997) chama a atenção para o</w:t>
      </w:r>
      <w:r>
        <w:rPr>
          <w:spacing w:val="1"/>
        </w:rPr>
        <w:t xml:space="preserve"> </w:t>
      </w:r>
      <w:r>
        <w:t>enfoque limitado que se fez da questão da ingovernabilidade uma vez que ela foi</w:t>
      </w:r>
      <w:r>
        <w:rPr>
          <w:spacing w:val="1"/>
        </w:rPr>
        <w:t xml:space="preserve"> </w:t>
      </w:r>
      <w:r>
        <w:t>tratada como “efeitos perversos da democratização” e ou como “engessamento do</w:t>
      </w:r>
      <w:r>
        <w:rPr>
          <w:spacing w:val="1"/>
        </w:rPr>
        <w:t xml:space="preserve"> </w:t>
      </w:r>
      <w:r>
        <w:t>governo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transição”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obrigado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sociais</w:t>
      </w:r>
      <w:r>
        <w:rPr>
          <w:spacing w:val="-64"/>
        </w:rPr>
        <w:t xml:space="preserve"> </w:t>
      </w:r>
      <w:r>
        <w:t>históricas. Para a autora, a análise fundamental não está na “paralisia decisória” do</w:t>
      </w:r>
      <w:r>
        <w:rPr>
          <w:spacing w:val="1"/>
        </w:rPr>
        <w:t xml:space="preserve"> </w:t>
      </w:r>
      <w:r>
        <w:t>governo,</w:t>
      </w:r>
      <w:r>
        <w:rPr>
          <w:spacing w:val="-6"/>
        </w:rPr>
        <w:t xml:space="preserve"> </w:t>
      </w:r>
      <w:r>
        <w:t>mas, na “falência executiva</w:t>
      </w:r>
      <w:r>
        <w:rPr>
          <w:spacing w:val="-1"/>
        </w:rPr>
        <w:t xml:space="preserve"> </w:t>
      </w:r>
      <w:r>
        <w:t>do Estado”.</w:t>
      </w:r>
    </w:p>
    <w:p w14:paraId="758A5288" w14:textId="77777777" w:rsidR="00924F0F" w:rsidRDefault="003A4B51">
      <w:pPr>
        <w:pStyle w:val="Corpodetexto"/>
        <w:spacing w:line="360" w:lineRule="auto"/>
        <w:ind w:left="439" w:right="289" w:firstLine="710"/>
        <w:jc w:val="both"/>
      </w:pPr>
      <w:r>
        <w:t>Adotada essa mudança de foco, a governabilidade do Estado (e sua eficácia)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ressente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leitura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capaz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articular</w:t>
      </w:r>
      <w:r>
        <w:rPr>
          <w:spacing w:val="1"/>
        </w:rPr>
        <w:t xml:space="preserve"> </w:t>
      </w:r>
      <w:r>
        <w:t>“aspectos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dimensão</w:t>
      </w:r>
      <w:r>
        <w:rPr>
          <w:spacing w:val="1"/>
        </w:rPr>
        <w:t xml:space="preserve"> </w:t>
      </w:r>
      <w:r>
        <w:t>política”,</w:t>
      </w:r>
      <w:r>
        <w:rPr>
          <w:spacing w:val="1"/>
        </w:rPr>
        <w:t xml:space="preserve"> </w:t>
      </w:r>
      <w:r>
        <w:t>exigência</w:t>
      </w:r>
      <w:r>
        <w:rPr>
          <w:spacing w:val="1"/>
        </w:rPr>
        <w:t xml:space="preserve"> </w:t>
      </w:r>
      <w:r>
        <w:t>referenciada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adoção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conceito de governança. Isto pressupõe um novo paradigma à Reforma do Estado</w:t>
      </w:r>
      <w:r>
        <w:rPr>
          <w:spacing w:val="1"/>
        </w:rPr>
        <w:t xml:space="preserve"> </w:t>
      </w:r>
      <w:r>
        <w:t>onde a noção de eficácia implicará “... não só questões ligadas à competência e à</w:t>
      </w:r>
      <w:r>
        <w:rPr>
          <w:spacing w:val="1"/>
        </w:rPr>
        <w:t xml:space="preserve"> </w:t>
      </w:r>
      <w:r>
        <w:t>eficiência da máquina estatal, mas também aspectos associados a sustentabilidade</w:t>
      </w:r>
      <w:r>
        <w:rPr>
          <w:spacing w:val="1"/>
        </w:rPr>
        <w:t xml:space="preserve"> </w:t>
      </w:r>
      <w:r>
        <w:t>política das decisões e à legitimidade dos fins que pretende alcançar por meio da</w:t>
      </w:r>
      <w:r>
        <w:rPr>
          <w:spacing w:val="1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governamental”.</w:t>
      </w:r>
    </w:p>
    <w:p w14:paraId="568D235E" w14:textId="77777777" w:rsidR="00924F0F" w:rsidRDefault="003A4B51">
      <w:pPr>
        <w:pStyle w:val="Corpodetexto"/>
        <w:spacing w:before="1" w:line="360" w:lineRule="auto"/>
        <w:ind w:left="439" w:right="283" w:firstLine="710"/>
        <w:jc w:val="both"/>
      </w:pPr>
      <w:r>
        <w:t>Corroborando</w:t>
      </w:r>
      <w:r>
        <w:rPr>
          <w:spacing w:val="1"/>
        </w:rPr>
        <w:t xml:space="preserve"> </w:t>
      </w:r>
      <w:r>
        <w:t>com o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noção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governança,</w:t>
      </w:r>
      <w:r>
        <w:rPr>
          <w:spacing w:val="66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forma de se estabelecer um novo marco ao pensamento corrente da Reforma do</w:t>
      </w:r>
      <w:r>
        <w:rPr>
          <w:spacing w:val="1"/>
        </w:rPr>
        <w:t xml:space="preserve"> </w:t>
      </w:r>
      <w:r>
        <w:t>Estado no Brasil, Dowbor (1998) trata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desmistificando os velhos conceitos que simplesmente polarizam público/privado,</w:t>
      </w:r>
      <w:r>
        <w:rPr>
          <w:spacing w:val="1"/>
        </w:rPr>
        <w:t xml:space="preserve"> </w:t>
      </w:r>
      <w:r>
        <w:t>Estado Total-Estado Mínimo, estatismo-privatismo, assim por diante. Para ele, o</w:t>
      </w:r>
      <w:r>
        <w:rPr>
          <w:spacing w:val="1"/>
        </w:rPr>
        <w:t xml:space="preserve"> </w:t>
      </w:r>
      <w:r>
        <w:t>paradigma das redes e ou a noção de regulação planetária, traz para o centro do</w:t>
      </w:r>
      <w:r>
        <w:rPr>
          <w:spacing w:val="1"/>
        </w:rPr>
        <w:t xml:space="preserve"> </w:t>
      </w:r>
      <w:r>
        <w:t>debate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sentido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eficácia</w:t>
      </w:r>
      <w:r>
        <w:rPr>
          <w:spacing w:val="7"/>
        </w:rPr>
        <w:t xml:space="preserve"> </w:t>
      </w:r>
      <w:r>
        <w:t>não</w:t>
      </w:r>
      <w:r>
        <w:rPr>
          <w:spacing w:val="8"/>
        </w:rPr>
        <w:t xml:space="preserve"> </w:t>
      </w:r>
      <w:r>
        <w:t>mais</w:t>
      </w:r>
      <w:r>
        <w:rPr>
          <w:spacing w:val="6"/>
        </w:rPr>
        <w:t xml:space="preserve"> </w:t>
      </w:r>
      <w:r>
        <w:t>exclusivo</w:t>
      </w:r>
      <w:r>
        <w:rPr>
          <w:spacing w:val="8"/>
        </w:rPr>
        <w:t xml:space="preserve"> </w:t>
      </w:r>
      <w:r>
        <w:t>ao</w:t>
      </w:r>
      <w:r>
        <w:rPr>
          <w:spacing w:val="7"/>
        </w:rPr>
        <w:t xml:space="preserve"> </w:t>
      </w:r>
      <w:r>
        <w:t>Estado;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modo</w:t>
      </w:r>
      <w:r>
        <w:rPr>
          <w:spacing w:val="8"/>
        </w:rPr>
        <w:t xml:space="preserve"> </w:t>
      </w:r>
      <w:r>
        <w:t>complementar,</w:t>
      </w:r>
      <w:r>
        <w:rPr>
          <w:spacing w:val="-65"/>
        </w:rPr>
        <w:t xml:space="preserve"> </w:t>
      </w:r>
      <w:r>
        <w:t>a mudança substantiva estará no resgate da capacidade política do cidadão e sua</w:t>
      </w:r>
      <w:r>
        <w:rPr>
          <w:spacing w:val="1"/>
        </w:rPr>
        <w:t xml:space="preserve"> </w:t>
      </w:r>
      <w:r>
        <w:t>presença nos processos de regulação do que for o interesse público. Dessa forma, o</w:t>
      </w:r>
      <w:r>
        <w:rPr>
          <w:spacing w:val="-64"/>
        </w:rPr>
        <w:t xml:space="preserve"> </w:t>
      </w:r>
      <w:r>
        <w:t>autor sugere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conceito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“auto-regulação</w:t>
      </w:r>
      <w:r>
        <w:rPr>
          <w:spacing w:val="-1"/>
        </w:rPr>
        <w:t xml:space="preserve"> </w:t>
      </w:r>
      <w:r>
        <w:t>sistêmica descentralizada”.</w:t>
      </w:r>
    </w:p>
    <w:p w14:paraId="7F929FA4" w14:textId="77777777" w:rsidR="00924F0F" w:rsidRDefault="003A4B51">
      <w:pPr>
        <w:pStyle w:val="Corpodetexto"/>
        <w:spacing w:before="4" w:line="360" w:lineRule="auto"/>
        <w:ind w:left="439" w:right="285" w:firstLine="710"/>
        <w:jc w:val="both"/>
      </w:pPr>
      <w:r>
        <w:t>Para além da importância histórica dos partidos, do mundo sindical e, mais</w:t>
      </w:r>
      <w:r>
        <w:rPr>
          <w:spacing w:val="1"/>
        </w:rPr>
        <w:t xml:space="preserve"> </w:t>
      </w:r>
      <w:r>
        <w:t>recentemente, do movimento comunitário na relação com o Estado, o autor quer</w:t>
      </w:r>
      <w:r>
        <w:rPr>
          <w:spacing w:val="1"/>
        </w:rPr>
        <w:t xml:space="preserve"> </w:t>
      </w:r>
      <w:r>
        <w:t>chamar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amadurecimento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democracia</w:t>
      </w:r>
      <w:r>
        <w:rPr>
          <w:spacing w:val="1"/>
        </w:rPr>
        <w:t xml:space="preserve"> </w:t>
      </w:r>
      <w:r>
        <w:t>participativa como pressuposto inerente à consecução de maior eficácia da esfera</w:t>
      </w:r>
      <w:r>
        <w:rPr>
          <w:spacing w:val="1"/>
        </w:rPr>
        <w:t xml:space="preserve"> </w:t>
      </w:r>
      <w:r>
        <w:t>pública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governo</w:t>
      </w:r>
      <w:r>
        <w:rPr>
          <w:spacing w:val="10"/>
        </w:rPr>
        <w:t xml:space="preserve"> </w:t>
      </w:r>
      <w:r>
        <w:t>e,</w:t>
      </w:r>
      <w:r>
        <w:rPr>
          <w:spacing w:val="10"/>
        </w:rPr>
        <w:t xml:space="preserve"> </w:t>
      </w:r>
      <w:r>
        <w:t>portanto,</w:t>
      </w:r>
      <w:r>
        <w:rPr>
          <w:spacing w:val="10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eficiência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Estado.</w:t>
      </w:r>
      <w:r>
        <w:rPr>
          <w:spacing w:val="10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que,</w:t>
      </w:r>
      <w:r>
        <w:rPr>
          <w:spacing w:val="9"/>
        </w:rPr>
        <w:t xml:space="preserve"> </w:t>
      </w:r>
      <w:r>
        <w:t>é</w:t>
      </w:r>
      <w:r>
        <w:rPr>
          <w:spacing w:val="10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escala</w:t>
      </w:r>
    </w:p>
    <w:p w14:paraId="37035642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1610E93C" w14:textId="77777777" w:rsidR="00924F0F" w:rsidRDefault="00924F0F">
      <w:pPr>
        <w:pStyle w:val="Corpodetexto"/>
        <w:rPr>
          <w:sz w:val="20"/>
        </w:rPr>
      </w:pPr>
    </w:p>
    <w:p w14:paraId="21D072AC" w14:textId="77777777" w:rsidR="00924F0F" w:rsidRDefault="00924F0F">
      <w:pPr>
        <w:pStyle w:val="Corpodetexto"/>
        <w:rPr>
          <w:sz w:val="20"/>
        </w:rPr>
      </w:pPr>
    </w:p>
    <w:p w14:paraId="54CBFC16" w14:textId="77777777" w:rsidR="00924F0F" w:rsidRDefault="00924F0F">
      <w:pPr>
        <w:pStyle w:val="Corpodetexto"/>
        <w:spacing w:before="11"/>
        <w:rPr>
          <w:sz w:val="21"/>
        </w:rPr>
      </w:pPr>
    </w:p>
    <w:p w14:paraId="3092BC66" w14:textId="77777777" w:rsidR="00924F0F" w:rsidRDefault="003A4B51">
      <w:pPr>
        <w:pStyle w:val="Corpodetexto"/>
        <w:spacing w:line="360" w:lineRule="auto"/>
        <w:ind w:left="439" w:right="285"/>
        <w:jc w:val="both"/>
      </w:pPr>
      <w:r>
        <w:t>local onde a ação pública se faz mais presentemente. Neste sentido, Dowbor (1998)</w:t>
      </w:r>
      <w:r>
        <w:rPr>
          <w:spacing w:val="1"/>
        </w:rPr>
        <w:t xml:space="preserve"> </w:t>
      </w:r>
      <w:r>
        <w:t>sugere “novas práticas administrativas”, desde a adoção de mecanismos de gestão</w:t>
      </w:r>
      <w:r>
        <w:rPr>
          <w:spacing w:val="1"/>
        </w:rPr>
        <w:t xml:space="preserve"> </w:t>
      </w:r>
      <w:r>
        <w:t>mais flexíveis, maior agilidade na comunicação, até a flexibilização dos mecanismos</w:t>
      </w:r>
      <w:r>
        <w:rPr>
          <w:spacing w:val="1"/>
        </w:rPr>
        <w:t xml:space="preserve"> </w:t>
      </w:r>
      <w:r>
        <w:t>de financiamento, agregando ao gestor público o papel de catalisador das forças</w:t>
      </w:r>
      <w:r>
        <w:rPr>
          <w:spacing w:val="1"/>
        </w:rPr>
        <w:t xml:space="preserve"> </w:t>
      </w:r>
      <w:r>
        <w:t>econômicas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capacidade de</w:t>
      </w:r>
      <w:r>
        <w:rPr>
          <w:spacing w:val="-5"/>
        </w:rPr>
        <w:t xml:space="preserve"> </w:t>
      </w:r>
      <w:r>
        <w:t>assegurar</w:t>
      </w:r>
      <w:r>
        <w:rPr>
          <w:spacing w:val="1"/>
        </w:rPr>
        <w:t xml:space="preserve"> </w:t>
      </w:r>
      <w:r>
        <w:t>coerências</w:t>
      </w:r>
      <w:r>
        <w:rPr>
          <w:spacing w:val="-1"/>
        </w:rPr>
        <w:t xml:space="preserve"> </w:t>
      </w:r>
      <w:r>
        <w:t>a essas</w:t>
      </w:r>
      <w:r>
        <w:rPr>
          <w:spacing w:val="-6"/>
        </w:rPr>
        <w:t xml:space="preserve"> </w:t>
      </w:r>
      <w:r>
        <w:t>iniciativas.</w:t>
      </w:r>
    </w:p>
    <w:p w14:paraId="085257D2" w14:textId="77777777" w:rsidR="00924F0F" w:rsidRDefault="003A4B51">
      <w:pPr>
        <w:pStyle w:val="Corpodetexto"/>
        <w:spacing w:before="4" w:line="360" w:lineRule="auto"/>
        <w:ind w:left="439" w:right="282" w:firstLine="710"/>
        <w:jc w:val="both"/>
      </w:pPr>
      <w:r>
        <w:t>Sem adotar explicitamente a categoria esfera do público não-estatal, Dowbor</w:t>
      </w:r>
      <w:r>
        <w:rPr>
          <w:spacing w:val="1"/>
        </w:rPr>
        <w:t xml:space="preserve"> </w:t>
      </w:r>
      <w:r>
        <w:t>(1998) lança as raízes que demonstrarão sua importância no contexto do debate</w:t>
      </w:r>
      <w:r>
        <w:rPr>
          <w:spacing w:val="1"/>
        </w:rPr>
        <w:t xml:space="preserve"> </w:t>
      </w:r>
      <w:r>
        <w:t>sobre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eficácia</w:t>
      </w:r>
      <w:r>
        <w:rPr>
          <w:spacing w:val="28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inovação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Estado.</w:t>
      </w:r>
      <w:r>
        <w:rPr>
          <w:spacing w:val="29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é</w:t>
      </w:r>
      <w:r>
        <w:rPr>
          <w:spacing w:val="28"/>
        </w:rPr>
        <w:t xml:space="preserve"> </w:t>
      </w:r>
      <w:r>
        <w:t>sobre</w:t>
      </w:r>
      <w:r>
        <w:rPr>
          <w:spacing w:val="28"/>
        </w:rPr>
        <w:t xml:space="preserve"> </w:t>
      </w:r>
      <w:r>
        <w:t>tais</w:t>
      </w:r>
      <w:r>
        <w:rPr>
          <w:spacing w:val="29"/>
        </w:rPr>
        <w:t xml:space="preserve"> </w:t>
      </w:r>
      <w:r>
        <w:t>raízes</w:t>
      </w:r>
      <w:r>
        <w:rPr>
          <w:spacing w:val="28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Lander</w:t>
      </w:r>
      <w:r>
        <w:rPr>
          <w:spacing w:val="29"/>
        </w:rPr>
        <w:t xml:space="preserve"> </w:t>
      </w:r>
      <w:r>
        <w:t>(1999)</w:t>
      </w:r>
      <w:r>
        <w:rPr>
          <w:spacing w:val="-64"/>
        </w:rPr>
        <w:t xml:space="preserve"> </w:t>
      </w:r>
      <w:r>
        <w:t>nos chama a atenção: longe de ser uma solução crítica à histórica centralidade da</w:t>
      </w:r>
      <w:r>
        <w:rPr>
          <w:spacing w:val="1"/>
        </w:rPr>
        <w:t xml:space="preserve"> </w:t>
      </w:r>
      <w:r>
        <w:t>ação pública do Estado, a idéia da esfera do público não-estatal merece passar por</w:t>
      </w:r>
      <w:r>
        <w:rPr>
          <w:spacing w:val="1"/>
        </w:rPr>
        <w:t xml:space="preserve"> </w:t>
      </w:r>
      <w:r>
        <w:t>algumas interrogações. Se for inegável que uma nova eficiência da ação do Estado</w:t>
      </w:r>
      <w:r>
        <w:rPr>
          <w:spacing w:val="1"/>
        </w:rPr>
        <w:t xml:space="preserve"> </w:t>
      </w:r>
      <w:r>
        <w:t>tem como</w:t>
      </w:r>
      <w:r>
        <w:rPr>
          <w:spacing w:val="1"/>
        </w:rPr>
        <w:t xml:space="preserve"> </w:t>
      </w:r>
      <w:r>
        <w:t>condição o descolamento</w:t>
      </w:r>
      <w:r>
        <w:rPr>
          <w:spacing w:val="66"/>
        </w:rPr>
        <w:t xml:space="preserve"> </w:t>
      </w:r>
      <w:r>
        <w:t>das</w:t>
      </w:r>
      <w:r>
        <w:rPr>
          <w:spacing w:val="67"/>
        </w:rPr>
        <w:t xml:space="preserve"> </w:t>
      </w:r>
      <w:r>
        <w:t>capacidades técnicas e administrativas</w:t>
      </w:r>
      <w:r>
        <w:rPr>
          <w:spacing w:val="1"/>
        </w:rPr>
        <w:t xml:space="preserve"> </w:t>
      </w:r>
      <w:r>
        <w:t>para sua dimensão política, em que se reconheça o papel que a sociedade tem hoje</w:t>
      </w:r>
      <w:r>
        <w:rPr>
          <w:spacing w:val="1"/>
        </w:rPr>
        <w:t xml:space="preserve"> </w:t>
      </w:r>
      <w:r>
        <w:t>no controle e na formulação das políticas públicas é, também verdadeiro, que o</w:t>
      </w:r>
      <w:r>
        <w:rPr>
          <w:spacing w:val="1"/>
        </w:rPr>
        <w:t xml:space="preserve"> </w:t>
      </w:r>
      <w:r>
        <w:t>discurso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não-estatal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num</w:t>
      </w:r>
      <w:r>
        <w:rPr>
          <w:spacing w:val="1"/>
        </w:rPr>
        <w:t xml:space="preserve"> </w:t>
      </w:r>
      <w:r>
        <w:t>extremo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advogará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deslegitimação</w:t>
      </w:r>
      <w:r>
        <w:rPr>
          <w:spacing w:val="-1"/>
        </w:rPr>
        <w:t xml:space="preserve"> </w:t>
      </w:r>
      <w:r>
        <w:t>desse mesmo Estado.</w:t>
      </w:r>
    </w:p>
    <w:p w14:paraId="59FFC0B2" w14:textId="77777777" w:rsidR="00924F0F" w:rsidRDefault="003A4B51">
      <w:pPr>
        <w:pStyle w:val="Corpodetexto"/>
        <w:spacing w:line="360" w:lineRule="auto"/>
        <w:ind w:left="439" w:right="286" w:firstLine="710"/>
        <w:jc w:val="both"/>
      </w:pPr>
      <w:r>
        <w:t>Uma vez tratadas tais interrogações, podemos analisar a eficácia do Estado</w:t>
      </w:r>
      <w:r>
        <w:rPr>
          <w:spacing w:val="1"/>
        </w:rPr>
        <w:t xml:space="preserve"> </w:t>
      </w:r>
      <w:r>
        <w:t>onde a perspectiva inovadora assume uma atitude relacional entre público e privado,</w:t>
      </w:r>
      <w:r>
        <w:rPr>
          <w:spacing w:val="-64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pressupõe</w:t>
      </w:r>
      <w:r>
        <w:rPr>
          <w:spacing w:val="12"/>
        </w:rPr>
        <w:t xml:space="preserve"> </w:t>
      </w:r>
      <w:r>
        <w:t>reconfigurar</w:t>
      </w:r>
      <w:r>
        <w:rPr>
          <w:spacing w:val="13"/>
        </w:rPr>
        <w:t xml:space="preserve"> </w:t>
      </w:r>
      <w:r>
        <w:t>os</w:t>
      </w:r>
      <w:r>
        <w:rPr>
          <w:spacing w:val="17"/>
        </w:rPr>
        <w:t xml:space="preserve"> </w:t>
      </w:r>
      <w:r>
        <w:t>mecanismos</w:t>
      </w:r>
      <w:r>
        <w:rPr>
          <w:spacing w:val="16"/>
        </w:rPr>
        <w:t xml:space="preserve"> </w:t>
      </w:r>
      <w:r>
        <w:t>institucionais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participação</w:t>
      </w:r>
      <w:r>
        <w:rPr>
          <w:spacing w:val="13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tornar</w:t>
      </w:r>
      <w:r>
        <w:rPr>
          <w:spacing w:val="-65"/>
        </w:rPr>
        <w:t xml:space="preserve"> </w:t>
      </w:r>
      <w:r>
        <w:t>a acender as chamas que iluminam o debate da Reforma do Estado, desta vez</w:t>
      </w:r>
      <w:r>
        <w:rPr>
          <w:spacing w:val="1"/>
        </w:rPr>
        <w:t xml:space="preserve"> </w:t>
      </w:r>
      <w:r>
        <w:t>tornando ciente a urgência do equilíbrio entre Estado/Público e Sociedade/Privado.</w:t>
      </w:r>
      <w:r>
        <w:rPr>
          <w:spacing w:val="1"/>
        </w:rPr>
        <w:t xml:space="preserve"> </w:t>
      </w:r>
      <w:r>
        <w:t>Sabemos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burocracia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delimita as</w:t>
      </w:r>
      <w:r>
        <w:rPr>
          <w:spacing w:val="1"/>
        </w:rPr>
        <w:t xml:space="preserve"> </w:t>
      </w:r>
      <w:r>
        <w:t>ações da</w:t>
      </w:r>
      <w:r>
        <w:rPr>
          <w:spacing w:val="1"/>
        </w:rPr>
        <w:t xml:space="preserve"> </w:t>
      </w:r>
      <w:r>
        <w:t>Coordenação-Geral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impulsionadas realmente pelos movimentos sociais do campo que possuem uma</w:t>
      </w:r>
      <w:r>
        <w:rPr>
          <w:spacing w:val="1"/>
        </w:rPr>
        <w:t xml:space="preserve"> </w:t>
      </w:r>
      <w:r>
        <w:t>noção</w:t>
      </w:r>
      <w:r>
        <w:rPr>
          <w:spacing w:val="-1"/>
        </w:rPr>
        <w:t xml:space="preserve"> </w:t>
      </w:r>
      <w:r>
        <w:t>clara sobre a</w:t>
      </w:r>
      <w:r>
        <w:rPr>
          <w:spacing w:val="1"/>
        </w:rPr>
        <w:t xml:space="preserve"> </w:t>
      </w:r>
      <w:r>
        <w:t>educação</w:t>
      </w:r>
      <w:r>
        <w:rPr>
          <w:spacing w:val="-4"/>
        </w:rPr>
        <w:t xml:space="preserve"> </w:t>
      </w:r>
      <w:r>
        <w:t>do campo.</w:t>
      </w:r>
    </w:p>
    <w:p w14:paraId="4390495A" w14:textId="77777777" w:rsidR="00924F0F" w:rsidRDefault="003A4B51">
      <w:pPr>
        <w:pStyle w:val="Corpodetexto"/>
        <w:spacing w:line="360" w:lineRule="auto"/>
        <w:ind w:left="439" w:right="283" w:firstLine="710"/>
        <w:jc w:val="both"/>
      </w:pPr>
      <w:r>
        <w:t>O que fica claro em nosso estudo, é que não se trata de propor qualquer</w:t>
      </w:r>
      <w:r>
        <w:rPr>
          <w:spacing w:val="1"/>
        </w:rPr>
        <w:t xml:space="preserve"> </w:t>
      </w:r>
      <w:r>
        <w:t>modelo pedagógico para as escolas do campo, mas sim de construir coletivamente</w:t>
      </w:r>
      <w:r>
        <w:rPr>
          <w:spacing w:val="1"/>
        </w:rPr>
        <w:t xml:space="preserve"> </w:t>
      </w:r>
      <w:r>
        <w:t>algumas</w:t>
      </w:r>
      <w:r>
        <w:rPr>
          <w:spacing w:val="1"/>
        </w:rPr>
        <w:t xml:space="preserve"> </w:t>
      </w:r>
      <w:r>
        <w:t>referências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pedagógicos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desenvolvidos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escola, e que permitam que ela seja a obra e a identidade dos sujeitos que ajuda a</w:t>
      </w:r>
      <w:r>
        <w:rPr>
          <w:spacing w:val="1"/>
        </w:rPr>
        <w:t xml:space="preserve"> </w:t>
      </w:r>
      <w:r>
        <w:t>formar,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traços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identifiquem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político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 do Campo. É preciso ensaiar em alguns aspectos principais do que é o</w:t>
      </w:r>
      <w:r>
        <w:rPr>
          <w:spacing w:val="1"/>
        </w:rPr>
        <w:t xml:space="preserve"> </w:t>
      </w:r>
      <w:r>
        <w:t>trabalho específico da escola, ou quais as funções sociais que assume ou deve</w:t>
      </w:r>
      <w:r>
        <w:rPr>
          <w:spacing w:val="1"/>
        </w:rPr>
        <w:t xml:space="preserve"> </w:t>
      </w:r>
      <w:r>
        <w:t>assumir, já dialogando com a intencionalidade política e pedagógica da Educação do</w:t>
      </w:r>
      <w:r>
        <w:rPr>
          <w:spacing w:val="-64"/>
        </w:rPr>
        <w:t xml:space="preserve"> </w:t>
      </w:r>
      <w:r>
        <w:t>Campo.</w:t>
      </w:r>
      <w:r>
        <w:rPr>
          <w:spacing w:val="49"/>
        </w:rPr>
        <w:t xml:space="preserve"> </w:t>
      </w:r>
      <w:r>
        <w:t>Escolas</w:t>
      </w:r>
      <w:r>
        <w:rPr>
          <w:spacing w:val="50"/>
        </w:rPr>
        <w:t xml:space="preserve"> </w:t>
      </w:r>
      <w:r>
        <w:t>com</w:t>
      </w:r>
      <w:r>
        <w:rPr>
          <w:spacing w:val="46"/>
        </w:rPr>
        <w:t xml:space="preserve"> </w:t>
      </w:r>
      <w:r>
        <w:t>aspectos</w:t>
      </w:r>
      <w:r>
        <w:rPr>
          <w:spacing w:val="49"/>
        </w:rPr>
        <w:t xml:space="preserve"> </w:t>
      </w:r>
      <w:r>
        <w:t>ou</w:t>
      </w:r>
      <w:r>
        <w:rPr>
          <w:spacing w:val="49"/>
        </w:rPr>
        <w:t xml:space="preserve"> </w:t>
      </w:r>
      <w:r>
        <w:t>tarefas</w:t>
      </w:r>
      <w:r>
        <w:rPr>
          <w:spacing w:val="49"/>
        </w:rPr>
        <w:t xml:space="preserve"> </w:t>
      </w:r>
      <w:r>
        <w:t>gerais,</w:t>
      </w:r>
      <w:r>
        <w:rPr>
          <w:spacing w:val="49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depois</w:t>
      </w:r>
      <w:r>
        <w:rPr>
          <w:spacing w:val="49"/>
        </w:rPr>
        <w:t xml:space="preserve"> </w:t>
      </w:r>
      <w:r>
        <w:t>precisam</w:t>
      </w:r>
      <w:r>
        <w:rPr>
          <w:spacing w:val="41"/>
        </w:rPr>
        <w:t xml:space="preserve"> </w:t>
      </w:r>
      <w:r>
        <w:t>ser</w:t>
      </w:r>
    </w:p>
    <w:p w14:paraId="115ACFA0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63DBDD01" w14:textId="77777777" w:rsidR="00924F0F" w:rsidRDefault="00924F0F">
      <w:pPr>
        <w:pStyle w:val="Corpodetexto"/>
        <w:rPr>
          <w:sz w:val="20"/>
        </w:rPr>
      </w:pPr>
    </w:p>
    <w:p w14:paraId="04BA4BD4" w14:textId="77777777" w:rsidR="00924F0F" w:rsidRDefault="00924F0F">
      <w:pPr>
        <w:pStyle w:val="Corpodetexto"/>
        <w:rPr>
          <w:sz w:val="20"/>
        </w:rPr>
      </w:pPr>
    </w:p>
    <w:p w14:paraId="79FBBD08" w14:textId="77777777" w:rsidR="00924F0F" w:rsidRDefault="00924F0F">
      <w:pPr>
        <w:pStyle w:val="Corpodetexto"/>
        <w:spacing w:before="11"/>
        <w:rPr>
          <w:sz w:val="21"/>
        </w:rPr>
      </w:pPr>
    </w:p>
    <w:p w14:paraId="498FE4E0" w14:textId="77777777" w:rsidR="00924F0F" w:rsidRDefault="003A4B51">
      <w:pPr>
        <w:pStyle w:val="Corpodetexto"/>
        <w:spacing w:line="360" w:lineRule="auto"/>
        <w:ind w:left="439" w:right="290"/>
        <w:jc w:val="both"/>
      </w:pPr>
      <w:r>
        <w:t>desdobradas e pensadas pedagogicamente a partir dos diferentes sujeitos que estão</w:t>
      </w:r>
      <w:r>
        <w:rPr>
          <w:spacing w:val="-64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escolas</w:t>
      </w:r>
      <w:r>
        <w:rPr>
          <w:spacing w:val="1"/>
        </w:rPr>
        <w:t xml:space="preserve"> </w:t>
      </w:r>
      <w:r>
        <w:t>concretas,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vínculo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 local</w:t>
      </w:r>
      <w:r>
        <w:rPr>
          <w:spacing w:val="66"/>
        </w:rPr>
        <w:t xml:space="preserve"> </w:t>
      </w:r>
      <w:r>
        <w:t>ou regional, e levando em conta as diferenças de cada ciclo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vida e</w:t>
      </w:r>
      <w:r>
        <w:rPr>
          <w:spacing w:val="1"/>
        </w:rPr>
        <w:t xml:space="preserve"> </w:t>
      </w:r>
      <w:r>
        <w:t>de cada modalidade de</w:t>
      </w:r>
      <w:r>
        <w:rPr>
          <w:spacing w:val="-4"/>
        </w:rPr>
        <w:t xml:space="preserve"> </w:t>
      </w:r>
      <w:r>
        <w:t>escola.</w:t>
      </w:r>
    </w:p>
    <w:p w14:paraId="304C40B7" w14:textId="77777777" w:rsidR="00924F0F" w:rsidRDefault="003A4B51">
      <w:pPr>
        <w:pStyle w:val="Corpodetexto"/>
        <w:spacing w:before="1" w:line="360" w:lineRule="auto"/>
        <w:ind w:left="439" w:right="284" w:firstLine="710"/>
        <w:jc w:val="both"/>
      </w:pPr>
      <w:r>
        <w:t>Pode-se</w:t>
      </w:r>
      <w:r>
        <w:rPr>
          <w:spacing w:val="1"/>
        </w:rPr>
        <w:t xml:space="preserve"> </w:t>
      </w:r>
      <w:r>
        <w:t>perceber</w:t>
      </w:r>
      <w:r>
        <w:rPr>
          <w:spacing w:val="1"/>
        </w:rPr>
        <w:t xml:space="preserve"> </w:t>
      </w:r>
      <w:r>
        <w:t>assim 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vínculo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origem com as lutas sociais camponesas. E nesse processo os educadores e as</w:t>
      </w:r>
      <w:r>
        <w:rPr>
          <w:spacing w:val="1"/>
        </w:rPr>
        <w:t xml:space="preserve"> </w:t>
      </w:r>
      <w:r>
        <w:t>educadoras do campo, têm se formado nos próprios processos de construção 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pode-se</w:t>
      </w:r>
      <w:r>
        <w:rPr>
          <w:spacing w:val="1"/>
        </w:rPr>
        <w:t xml:space="preserve"> </w:t>
      </w:r>
      <w:r>
        <w:t>potencializar</w:t>
      </w:r>
      <w:r>
        <w:rPr>
          <w:spacing w:val="1"/>
        </w:rPr>
        <w:t xml:space="preserve"> </w:t>
      </w:r>
      <w:r>
        <w:t>pedagogicamente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programas e políticas de formação específicas. Esta é uma reflexão que precisa</w:t>
      </w:r>
      <w:r>
        <w:rPr>
          <w:spacing w:val="1"/>
        </w:rPr>
        <w:t xml:space="preserve"> </w:t>
      </w:r>
      <w:r>
        <w:t>ocupar mais espaço na agenda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país.</w:t>
      </w:r>
    </w:p>
    <w:p w14:paraId="785B7010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66E70FDE" w14:textId="77777777" w:rsidR="00924F0F" w:rsidRDefault="00924F0F">
      <w:pPr>
        <w:pStyle w:val="Corpodetexto"/>
        <w:rPr>
          <w:sz w:val="20"/>
        </w:rPr>
      </w:pPr>
    </w:p>
    <w:p w14:paraId="4958B3CE" w14:textId="77777777" w:rsidR="00924F0F" w:rsidRDefault="00924F0F">
      <w:pPr>
        <w:pStyle w:val="Corpodetexto"/>
        <w:rPr>
          <w:sz w:val="20"/>
        </w:rPr>
      </w:pPr>
    </w:p>
    <w:p w14:paraId="6AF6BED9" w14:textId="77777777" w:rsidR="00924F0F" w:rsidRDefault="00924F0F">
      <w:pPr>
        <w:pStyle w:val="Corpodetexto"/>
        <w:spacing w:before="6"/>
        <w:rPr>
          <w:sz w:val="21"/>
        </w:rPr>
      </w:pPr>
    </w:p>
    <w:p w14:paraId="170482F2" w14:textId="77777777" w:rsidR="00924F0F" w:rsidRDefault="003A4B51">
      <w:pPr>
        <w:pStyle w:val="Ttulo1"/>
        <w:ind w:left="439"/>
        <w:jc w:val="left"/>
      </w:pPr>
      <w:r>
        <w:t>5</w:t>
      </w:r>
      <w:r>
        <w:rPr>
          <w:spacing w:val="-4"/>
        </w:rPr>
        <w:t xml:space="preserve"> </w:t>
      </w:r>
      <w:r>
        <w:t>CONCLUSÃO</w:t>
      </w:r>
    </w:p>
    <w:p w14:paraId="232037FC" w14:textId="77777777" w:rsidR="00924F0F" w:rsidRDefault="00924F0F">
      <w:pPr>
        <w:pStyle w:val="Corpodetexto"/>
        <w:spacing w:before="7"/>
        <w:rPr>
          <w:rFonts w:ascii="Arial"/>
          <w:b/>
          <w:sz w:val="36"/>
        </w:rPr>
      </w:pPr>
    </w:p>
    <w:p w14:paraId="26108F9F" w14:textId="77777777" w:rsidR="00924F0F" w:rsidRDefault="003A4B51">
      <w:pPr>
        <w:pStyle w:val="Corpodetexto"/>
        <w:spacing w:line="360" w:lineRule="auto"/>
        <w:ind w:left="439" w:right="285" w:firstLine="710"/>
        <w:jc w:val="both"/>
      </w:pPr>
      <w:r>
        <w:t>Ao longo de tudo que foi apresentado, observa-se que durante as últimas</w:t>
      </w:r>
      <w:r>
        <w:rPr>
          <w:spacing w:val="1"/>
        </w:rPr>
        <w:t xml:space="preserve"> </w:t>
      </w:r>
      <w:r>
        <w:t>décadas, a qualidade educacional oscilou em meio a múltiplas influências. Os planos</w:t>
      </w:r>
      <w:r>
        <w:rPr>
          <w:spacing w:val="-64"/>
        </w:rPr>
        <w:t xml:space="preserve"> </w:t>
      </w:r>
      <w:r>
        <w:t>incorporaram,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intensidade,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substrato</w:t>
      </w:r>
      <w:r>
        <w:rPr>
          <w:spacing w:val="1"/>
        </w:rPr>
        <w:t xml:space="preserve"> </w:t>
      </w:r>
      <w:r>
        <w:t>econômico</w:t>
      </w:r>
      <w:r>
        <w:rPr>
          <w:spacing w:val="6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sustentou os diferentes projetos nacionais de desenvolvimento. Até a educação, e</w:t>
      </w:r>
      <w:r>
        <w:rPr>
          <w:spacing w:val="1"/>
        </w:rPr>
        <w:t xml:space="preserve"> </w:t>
      </w:r>
      <w:r>
        <w:t>principalmente, a educação no campo chegar ao que conhecemos hoje, muitas lutas</w:t>
      </w:r>
      <w:r>
        <w:rPr>
          <w:spacing w:val="1"/>
        </w:rPr>
        <w:t xml:space="preserve"> </w:t>
      </w:r>
      <w:r>
        <w:t>ocorreram e inúmeros movimentos sociais foram motivados pela sociedade para ter</w:t>
      </w:r>
      <w:r>
        <w:rPr>
          <w:spacing w:val="1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direito.</w:t>
      </w:r>
    </w:p>
    <w:p w14:paraId="64628EC4" w14:textId="77777777" w:rsidR="00924F0F" w:rsidRDefault="003A4B51">
      <w:pPr>
        <w:pStyle w:val="Corpodetexto"/>
        <w:spacing w:before="2" w:line="360" w:lineRule="auto"/>
        <w:ind w:left="439" w:right="288" w:firstLine="710"/>
        <w:jc w:val="both"/>
      </w:pPr>
      <w:r>
        <w:t>Vemos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quantas</w:t>
      </w:r>
      <w:r>
        <w:rPr>
          <w:spacing w:val="1"/>
        </w:rPr>
        <w:t xml:space="preserve"> </w:t>
      </w:r>
      <w:r>
        <w:t>batalhas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enfrentadas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população camponesa para que se fosse possível ter acesso a uma educação digna</w:t>
      </w:r>
      <w:r>
        <w:rPr>
          <w:spacing w:val="1"/>
        </w:rPr>
        <w:t xml:space="preserve"> </w:t>
      </w:r>
      <w:r>
        <w:t>e de qualidade, e que atendessem as necessidades dos docentes que residem na</w:t>
      </w:r>
      <w:r>
        <w:rPr>
          <w:spacing w:val="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rural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 suas famílias.</w:t>
      </w:r>
    </w:p>
    <w:p w14:paraId="340BE466" w14:textId="77777777" w:rsidR="00924F0F" w:rsidRDefault="003A4B51">
      <w:pPr>
        <w:pStyle w:val="Corpodetexto"/>
        <w:spacing w:before="1" w:line="360" w:lineRule="auto"/>
        <w:ind w:left="439" w:right="285" w:firstLine="710"/>
        <w:jc w:val="both"/>
      </w:pPr>
      <w:r>
        <w:t>Movimentos sociais, como o Movimento sem Terra, foram fundamentais para</w:t>
      </w:r>
      <w:r>
        <w:rPr>
          <w:spacing w:val="1"/>
        </w:rPr>
        <w:t xml:space="preserve"> </w:t>
      </w:r>
      <w:r>
        <w:t>que os governantes ou autarquias responsáveis voltassem os seus olhos para o</w:t>
      </w:r>
      <w:r>
        <w:rPr>
          <w:spacing w:val="1"/>
        </w:rPr>
        <w:t xml:space="preserve"> </w:t>
      </w:r>
      <w:r>
        <w:t>estudo no campo, pensando não somente em implantar escolas na zona rural, mas</w:t>
      </w:r>
      <w:r>
        <w:rPr>
          <w:spacing w:val="1"/>
        </w:rPr>
        <w:t xml:space="preserve"> </w:t>
      </w:r>
      <w:r>
        <w:t>principalmente transmitir ao alunado uma educação de qualidade, com profissionais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conhecessem</w:t>
      </w:r>
      <w:r>
        <w:rPr>
          <w:spacing w:val="-8"/>
        </w:rPr>
        <w:t xml:space="preserve"> </w:t>
      </w:r>
      <w:r>
        <w:t>tal</w:t>
      </w:r>
      <w:r>
        <w:rPr>
          <w:spacing w:val="4"/>
        </w:rPr>
        <w:t xml:space="preserve"> </w:t>
      </w:r>
      <w:r>
        <w:t>realidade.</w:t>
      </w:r>
    </w:p>
    <w:p w14:paraId="4745E5CF" w14:textId="77777777" w:rsidR="00924F0F" w:rsidRDefault="003A4B51">
      <w:pPr>
        <w:pStyle w:val="Corpodetexto"/>
        <w:spacing w:line="360" w:lineRule="auto"/>
        <w:ind w:left="439" w:right="284" w:firstLine="710"/>
        <w:jc w:val="both"/>
      </w:pPr>
      <w:r>
        <w:t>A implementação de políticas públicas que efetivamente causem impactos no</w:t>
      </w:r>
      <w:r>
        <w:rPr>
          <w:spacing w:val="1"/>
        </w:rPr>
        <w:t xml:space="preserve"> </w:t>
      </w:r>
      <w:r>
        <w:t>meio rural e urbano só são possíveis quando as três esferas de governo - federal,</w:t>
      </w:r>
      <w:r>
        <w:rPr>
          <w:spacing w:val="1"/>
        </w:rPr>
        <w:t xml:space="preserve"> </w:t>
      </w:r>
      <w:r>
        <w:t>estadual e municipal conseguem se articular, para além das questões partidárias.</w:t>
      </w:r>
      <w:r>
        <w:rPr>
          <w:spacing w:val="1"/>
        </w:rPr>
        <w:t xml:space="preserve"> </w:t>
      </w:r>
      <w:r>
        <w:t>Esses Programas sociais que valorizam o ser humano enquanto construtores de sua</w:t>
      </w:r>
      <w:r>
        <w:rPr>
          <w:spacing w:val="-64"/>
        </w:rPr>
        <w:t xml:space="preserve"> </w:t>
      </w:r>
      <w:r>
        <w:t>própria história e a colaboração de todos envolvidos são determinantes para facilitar</w:t>
      </w:r>
      <w:r>
        <w:rPr>
          <w:spacing w:val="1"/>
        </w:rPr>
        <w:t xml:space="preserve"> </w:t>
      </w:r>
      <w:r>
        <w:t>o processo de organização coletiva dentro dos Assentamentos Rurais da reforma</w:t>
      </w:r>
      <w:r>
        <w:rPr>
          <w:spacing w:val="1"/>
        </w:rPr>
        <w:t xml:space="preserve"> </w:t>
      </w:r>
      <w:r>
        <w:t>agrária.</w:t>
      </w:r>
    </w:p>
    <w:p w14:paraId="5F8E1E59" w14:textId="77777777" w:rsidR="00924F0F" w:rsidRDefault="003A4B51">
      <w:pPr>
        <w:pStyle w:val="Corpodetexto"/>
        <w:spacing w:before="1" w:line="360" w:lineRule="auto"/>
        <w:ind w:left="439" w:right="283" w:firstLine="710"/>
        <w:jc w:val="both"/>
      </w:pPr>
      <w:r>
        <w:t>O novo gestor está desafiado a colocar no centro de suas responsabilidades a</w:t>
      </w:r>
      <w:r>
        <w:rPr>
          <w:spacing w:val="-64"/>
        </w:rPr>
        <w:t xml:space="preserve"> </w:t>
      </w:r>
      <w:r>
        <w:t>noção de</w:t>
      </w:r>
      <w:r>
        <w:rPr>
          <w:spacing w:val="1"/>
        </w:rPr>
        <w:t xml:space="preserve"> </w:t>
      </w:r>
      <w:r>
        <w:t>bem público como</w:t>
      </w:r>
      <w:r>
        <w:rPr>
          <w:spacing w:val="1"/>
        </w:rPr>
        <w:t xml:space="preserve"> </w:t>
      </w:r>
      <w:r>
        <w:t>princípio de uma</w:t>
      </w:r>
      <w:r>
        <w:rPr>
          <w:spacing w:val="1"/>
        </w:rPr>
        <w:t xml:space="preserve"> </w:t>
      </w:r>
      <w:r>
        <w:t>estratégia,</w:t>
      </w:r>
      <w:r>
        <w:rPr>
          <w:spacing w:val="1"/>
        </w:rPr>
        <w:t xml:space="preserve"> </w:t>
      </w:r>
      <w:r>
        <w:t>a ser</w:t>
      </w:r>
      <w:r>
        <w:rPr>
          <w:spacing w:val="66"/>
        </w:rPr>
        <w:t xml:space="preserve"> </w:t>
      </w:r>
      <w:r>
        <w:t>construída,</w:t>
      </w:r>
      <w:r>
        <w:rPr>
          <w:spacing w:val="67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ruptura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patrimonialismo,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clientelismo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tecnocracia.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inovação a ser estimulada pelo gestor de um novo tipo, deve buscar o rompimento</w:t>
      </w:r>
      <w:r>
        <w:rPr>
          <w:spacing w:val="1"/>
        </w:rPr>
        <w:t xml:space="preserve"> </w:t>
      </w:r>
      <w:r>
        <w:t>com a concepção liberal que privilegia o Estado relacionado ao indivíduo; esta deve</w:t>
      </w:r>
      <w:r>
        <w:rPr>
          <w:spacing w:val="1"/>
        </w:rPr>
        <w:t xml:space="preserve"> </w:t>
      </w:r>
      <w:r>
        <w:t>transcender para a Sociedade Civil, como garantia e reconhecimento da cidadania</w:t>
      </w:r>
      <w:r>
        <w:rPr>
          <w:spacing w:val="1"/>
        </w:rPr>
        <w:t xml:space="preserve"> </w:t>
      </w:r>
      <w:r>
        <w:t>como “direito” em cujo centro encontram-se as práticas sociais que advogam a</w:t>
      </w:r>
      <w:r>
        <w:rPr>
          <w:spacing w:val="1"/>
        </w:rPr>
        <w:t xml:space="preserve"> </w:t>
      </w:r>
      <w:r>
        <w:t>ampliação</w:t>
      </w:r>
      <w:r>
        <w:rPr>
          <w:spacing w:val="-1"/>
        </w:rPr>
        <w:t xml:space="preserve"> </w:t>
      </w:r>
      <w:r>
        <w:t>da esfera pública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revitalização</w:t>
      </w:r>
      <w:r>
        <w:rPr>
          <w:spacing w:val="-5"/>
        </w:rPr>
        <w:t xml:space="preserve"> </w:t>
      </w:r>
      <w:r>
        <w:t>do papel</w:t>
      </w:r>
      <w:r>
        <w:rPr>
          <w:spacing w:val="4"/>
        </w:rPr>
        <w:t xml:space="preserve"> </w:t>
      </w:r>
      <w:r>
        <w:t>do gestor.</w:t>
      </w:r>
    </w:p>
    <w:p w14:paraId="6A2F289A" w14:textId="77777777" w:rsidR="00924F0F" w:rsidRDefault="00924F0F">
      <w:pPr>
        <w:spacing w:line="360" w:lineRule="auto"/>
        <w:jc w:val="both"/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2E3587D8" w14:textId="77777777" w:rsidR="00924F0F" w:rsidRDefault="00924F0F">
      <w:pPr>
        <w:pStyle w:val="Corpodetexto"/>
        <w:rPr>
          <w:sz w:val="20"/>
        </w:rPr>
      </w:pPr>
    </w:p>
    <w:p w14:paraId="56A93286" w14:textId="77777777" w:rsidR="00924F0F" w:rsidRDefault="00924F0F">
      <w:pPr>
        <w:pStyle w:val="Corpodetexto"/>
        <w:rPr>
          <w:sz w:val="20"/>
        </w:rPr>
      </w:pPr>
    </w:p>
    <w:p w14:paraId="34041C57" w14:textId="77777777" w:rsidR="00924F0F" w:rsidRDefault="00924F0F">
      <w:pPr>
        <w:pStyle w:val="Corpodetexto"/>
        <w:spacing w:before="11"/>
        <w:rPr>
          <w:sz w:val="21"/>
        </w:rPr>
      </w:pPr>
    </w:p>
    <w:p w14:paraId="692D59C8" w14:textId="77777777" w:rsidR="003F0C34" w:rsidRDefault="003A4B51" w:rsidP="003F0C34">
      <w:pPr>
        <w:pStyle w:val="Corpodetexto"/>
        <w:spacing w:line="360" w:lineRule="auto"/>
        <w:ind w:left="439" w:right="283" w:firstLine="710"/>
        <w:jc w:val="both"/>
      </w:pPr>
      <w:r>
        <w:t>Conclui-se, que esse trabalho pode nos esclarecer a respeito não apenas da</w:t>
      </w:r>
      <w:r>
        <w:rPr>
          <w:spacing w:val="1"/>
        </w:rPr>
        <w:t xml:space="preserve"> </w:t>
      </w:r>
      <w:r>
        <w:t>história da educação no campo,</w:t>
      </w:r>
      <w:r>
        <w:rPr>
          <w:spacing w:val="1"/>
        </w:rPr>
        <w:t xml:space="preserve"> </w:t>
      </w:r>
      <w:r>
        <w:t>mas também de toda a</w:t>
      </w:r>
      <w:r>
        <w:rPr>
          <w:spacing w:val="1"/>
        </w:rPr>
        <w:t xml:space="preserve"> </w:t>
      </w:r>
      <w:r>
        <w:t>mudança social</w:t>
      </w:r>
      <w:r>
        <w:rPr>
          <w:spacing w:val="66"/>
        </w:rPr>
        <w:t xml:space="preserve"> </w:t>
      </w:r>
      <w:r>
        <w:t>ocorrida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cidadão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tivesse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qualidade.</w:t>
      </w:r>
      <w:r>
        <w:rPr>
          <w:spacing w:val="1"/>
        </w:rPr>
        <w:t xml:space="preserve"> </w:t>
      </w:r>
      <w:r>
        <w:t>Sabemos que ainda há muito para ser feito, principalmente quando se está inserido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e se</w:t>
      </w:r>
      <w:r>
        <w:rPr>
          <w:spacing w:val="1"/>
        </w:rPr>
        <w:t xml:space="preserve"> </w:t>
      </w:r>
      <w:r>
        <w:t>conhece essa realidade</w:t>
      </w:r>
      <w:r>
        <w:rPr>
          <w:spacing w:val="1"/>
        </w:rPr>
        <w:t xml:space="preserve"> </w:t>
      </w:r>
      <w:r>
        <w:t>tão bem.</w:t>
      </w:r>
      <w:r>
        <w:rPr>
          <w:spacing w:val="1"/>
        </w:rPr>
        <w:t xml:space="preserve"> </w:t>
      </w:r>
      <w:r>
        <w:t>Mas,</w:t>
      </w:r>
      <w:r>
        <w:rPr>
          <w:spacing w:val="1"/>
        </w:rPr>
        <w:t xml:space="preserve"> </w:t>
      </w:r>
      <w:r>
        <w:t>é de</w:t>
      </w:r>
      <w:r>
        <w:rPr>
          <w:spacing w:val="66"/>
        </w:rPr>
        <w:t xml:space="preserve"> </w:t>
      </w:r>
      <w:r>
        <w:t>se</w:t>
      </w:r>
      <w:r>
        <w:rPr>
          <w:spacing w:val="67"/>
        </w:rPr>
        <w:t xml:space="preserve"> </w:t>
      </w:r>
      <w:r>
        <w:t>admitir que</w:t>
      </w:r>
      <w:r>
        <w:rPr>
          <w:spacing w:val="1"/>
        </w:rPr>
        <w:t xml:space="preserve"> </w:t>
      </w:r>
      <w:r>
        <w:t>muito já foi modificado e melhorado. Então, que novas políticas consigam melhorar</w:t>
      </w:r>
      <w:r>
        <w:rPr>
          <w:spacing w:val="1"/>
        </w:rPr>
        <w:t xml:space="preserve"> </w:t>
      </w:r>
      <w:r>
        <w:t>ainda</w:t>
      </w:r>
      <w:r>
        <w:rPr>
          <w:spacing w:val="-1"/>
        </w:rPr>
        <w:t xml:space="preserve"> </w:t>
      </w:r>
      <w:r>
        <w:t>mais a base</w:t>
      </w:r>
      <w:r>
        <w:rPr>
          <w:spacing w:val="-4"/>
        </w:rPr>
        <w:t xml:space="preserve"> </w:t>
      </w:r>
      <w:r>
        <w:t>de toda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sociedade,</w:t>
      </w:r>
      <w:r>
        <w:rPr>
          <w:spacing w:val="-1"/>
        </w:rPr>
        <w:t xml:space="preserve"> </w:t>
      </w:r>
      <w:r>
        <w:t>a educaçã</w:t>
      </w:r>
      <w:r w:rsidR="003F0C34">
        <w:t>o.</w:t>
      </w:r>
    </w:p>
    <w:p w14:paraId="0F6816BA" w14:textId="59749963" w:rsidR="003F0C34" w:rsidRDefault="003F0C34" w:rsidP="003F0C34">
      <w:pPr>
        <w:pStyle w:val="Corpodetexto"/>
        <w:spacing w:line="360" w:lineRule="auto"/>
        <w:ind w:left="439" w:right="283" w:firstLine="710"/>
        <w:jc w:val="both"/>
        <w:sectPr w:rsidR="003F0C34">
          <w:pgSz w:w="11910" w:h="16840"/>
          <w:pgMar w:top="980" w:right="840" w:bottom="280" w:left="1260" w:header="714" w:footer="0" w:gutter="0"/>
          <w:cols w:space="720"/>
        </w:sectPr>
      </w:pPr>
    </w:p>
    <w:p w14:paraId="5260C51C" w14:textId="72804258" w:rsidR="00924F0F" w:rsidRDefault="003F0C34" w:rsidP="003F0C34">
      <w:pPr>
        <w:pStyle w:val="Ttulo1"/>
        <w:ind w:left="0"/>
        <w:contextualSpacing/>
        <w:jc w:val="both"/>
      </w:pPr>
      <w:r>
        <w:lastRenderedPageBreak/>
        <w:t xml:space="preserve">  </w:t>
      </w:r>
      <w:r w:rsidR="003A4B51">
        <w:t>REFERÊNCIAS</w:t>
      </w:r>
    </w:p>
    <w:p w14:paraId="6576AE64" w14:textId="77777777" w:rsidR="00924F0F" w:rsidRDefault="00924F0F" w:rsidP="003F0C34">
      <w:pPr>
        <w:pStyle w:val="Corpodetexto"/>
        <w:rPr>
          <w:rFonts w:ascii="Arial"/>
          <w:b/>
          <w:sz w:val="36"/>
        </w:rPr>
      </w:pPr>
    </w:p>
    <w:p w14:paraId="150D2FC3" w14:textId="77777777" w:rsidR="00924F0F" w:rsidRDefault="003A4B51" w:rsidP="003F0C34">
      <w:pPr>
        <w:pStyle w:val="Corpodetexto"/>
      </w:pPr>
      <w:r>
        <w:t>ANTONIO, Clésio Acilino; LUCINI, Marizete. Ensinar e aprender na educação do</w:t>
      </w:r>
      <w:r>
        <w:rPr>
          <w:spacing w:val="1"/>
        </w:rPr>
        <w:t xml:space="preserve"> </w:t>
      </w:r>
      <w:r>
        <w:t xml:space="preserve">campo: processos históricos e pedagógicos em relação. </w:t>
      </w:r>
      <w:r>
        <w:rPr>
          <w:rFonts w:ascii="Arial" w:hAnsi="Arial"/>
          <w:b/>
        </w:rPr>
        <w:t>Cad. Cedes</w:t>
      </w:r>
      <w:r>
        <w:t>, Campinas, v.</w:t>
      </w:r>
      <w:r>
        <w:rPr>
          <w:spacing w:val="-64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72, p.</w:t>
      </w:r>
      <w:r>
        <w:rPr>
          <w:spacing w:val="-1"/>
        </w:rPr>
        <w:t xml:space="preserve"> </w:t>
      </w:r>
      <w:r>
        <w:t>177-195,</w:t>
      </w:r>
      <w:r>
        <w:rPr>
          <w:spacing w:val="1"/>
        </w:rPr>
        <w:t xml:space="preserve"> </w:t>
      </w:r>
      <w:r>
        <w:t>mai/ago.</w:t>
      </w:r>
      <w:r>
        <w:rPr>
          <w:spacing w:val="-1"/>
        </w:rPr>
        <w:t xml:space="preserve"> </w:t>
      </w:r>
      <w:r>
        <w:t>2007. Disponível</w:t>
      </w:r>
      <w:r>
        <w:rPr>
          <w:spacing w:val="3"/>
        </w:rPr>
        <w:t xml:space="preserve"> </w:t>
      </w:r>
      <w:r>
        <w:t>em:</w:t>
      </w:r>
    </w:p>
    <w:p w14:paraId="35EE01DD" w14:textId="77777777" w:rsidR="00924F0F" w:rsidRDefault="003A4B51" w:rsidP="003F0C34">
      <w:pPr>
        <w:pStyle w:val="Corpodetexto"/>
      </w:pPr>
      <w:r>
        <w:t>&lt;</w:t>
      </w:r>
      <w:hyperlink r:id="rId15">
        <w:r>
          <w:t>http://www.scielo.br/pdf/ccedes/v27n72/a05v2772.pdf&gt;.</w:t>
        </w:r>
      </w:hyperlink>
    </w:p>
    <w:p w14:paraId="06CA53B4" w14:textId="77777777" w:rsidR="00924F0F" w:rsidRDefault="00924F0F" w:rsidP="003F0C34">
      <w:pPr>
        <w:pStyle w:val="Corpodetexto"/>
        <w:rPr>
          <w:sz w:val="23"/>
        </w:rPr>
      </w:pPr>
    </w:p>
    <w:p w14:paraId="1AF9E0C2" w14:textId="77777777" w:rsidR="00924F0F" w:rsidRDefault="003A4B51" w:rsidP="003F0C34">
      <w:pPr>
        <w:pStyle w:val="Corpodetexto"/>
      </w:pPr>
      <w:r>
        <w:t xml:space="preserve">ANTUNES, R. </w:t>
      </w:r>
      <w:r>
        <w:rPr>
          <w:rFonts w:ascii="Arial" w:hAnsi="Arial"/>
          <w:b/>
        </w:rPr>
        <w:t>Adeus ao trabalho</w:t>
      </w:r>
      <w:r>
        <w:t>: ensaios sobre as metamorfoses e a centralidade</w:t>
      </w:r>
      <w:r>
        <w:rPr>
          <w:spacing w:val="-6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mundo do</w:t>
      </w:r>
      <w:r>
        <w:rPr>
          <w:spacing w:val="-1"/>
        </w:rPr>
        <w:t xml:space="preserve"> </w:t>
      </w:r>
      <w:r>
        <w:t>trabalho. São Paulo:</w:t>
      </w:r>
      <w:r>
        <w:rPr>
          <w:spacing w:val="-1"/>
        </w:rPr>
        <w:t xml:space="preserve"> </w:t>
      </w:r>
      <w:r>
        <w:t>Cortez,</w:t>
      </w:r>
      <w:r>
        <w:rPr>
          <w:spacing w:val="-4"/>
        </w:rPr>
        <w:t xml:space="preserve"> </w:t>
      </w:r>
      <w:r>
        <w:t>1997.</w:t>
      </w:r>
    </w:p>
    <w:p w14:paraId="7F302713" w14:textId="77777777" w:rsidR="00924F0F" w:rsidRDefault="00924F0F" w:rsidP="003F0C34">
      <w:pPr>
        <w:pStyle w:val="Corpodetexto"/>
        <w:rPr>
          <w:sz w:val="15"/>
        </w:rPr>
      </w:pPr>
    </w:p>
    <w:p w14:paraId="7557F15F" w14:textId="77777777" w:rsidR="00924F0F" w:rsidRDefault="003A4B51" w:rsidP="003F0C34">
      <w:pPr>
        <w:tabs>
          <w:tab w:val="left" w:pos="1244"/>
        </w:tabs>
        <w:rPr>
          <w:sz w:val="24"/>
        </w:rPr>
      </w:pPr>
      <w:r>
        <w:rPr>
          <w:rFonts w:ascii="Arial" w:hAnsi="Arial"/>
          <w:b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ab/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Os sentidos do trabalho</w:t>
      </w:r>
      <w:r>
        <w:rPr>
          <w:sz w:val="24"/>
        </w:rPr>
        <w:t>: ensaios sobre a afirmação e a negação do</w:t>
      </w:r>
      <w:r>
        <w:rPr>
          <w:spacing w:val="-64"/>
          <w:sz w:val="24"/>
        </w:rPr>
        <w:t xml:space="preserve"> </w:t>
      </w:r>
      <w:r>
        <w:rPr>
          <w:sz w:val="24"/>
        </w:rPr>
        <w:t>trabalho.</w:t>
      </w:r>
      <w:r>
        <w:rPr>
          <w:spacing w:val="-6"/>
          <w:sz w:val="24"/>
        </w:rPr>
        <w:t xml:space="preserve"> </w:t>
      </w:r>
      <w:r>
        <w:rPr>
          <w:sz w:val="24"/>
        </w:rPr>
        <w:t>São Paulo: Boitempo, 2001.</w:t>
      </w:r>
    </w:p>
    <w:p w14:paraId="49D3B1E3" w14:textId="77777777" w:rsidR="00924F0F" w:rsidRDefault="00924F0F" w:rsidP="003F0C34">
      <w:pPr>
        <w:pStyle w:val="Corpodetexto"/>
        <w:rPr>
          <w:sz w:val="22"/>
        </w:rPr>
      </w:pPr>
    </w:p>
    <w:p w14:paraId="595C2C5A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BACELAR, T. </w:t>
      </w:r>
      <w:r>
        <w:rPr>
          <w:rFonts w:ascii="Arial" w:hAnsi="Arial"/>
          <w:b/>
          <w:sz w:val="24"/>
        </w:rPr>
        <w:t>As Políticas Públicas no Brasil: heranças, tendências e desafios.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>SANTOS JÚNIOR, Orlando Alves dos. et al. (organizadores). Políticas Públicas e</w:t>
      </w:r>
      <w:r>
        <w:rPr>
          <w:spacing w:val="1"/>
          <w:sz w:val="24"/>
        </w:rPr>
        <w:t xml:space="preserve"> </w:t>
      </w:r>
      <w:r>
        <w:rPr>
          <w:sz w:val="24"/>
        </w:rPr>
        <w:t>Gestão Local: programa interdisciplinar de capacitação de conselheiros municipais.</w:t>
      </w:r>
      <w:r>
        <w:rPr>
          <w:spacing w:val="1"/>
          <w:sz w:val="24"/>
        </w:rPr>
        <w:t xml:space="preserve"> </w:t>
      </w:r>
      <w:r>
        <w:rPr>
          <w:sz w:val="24"/>
        </w:rPr>
        <w:t>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Janeiro: FASE, 2003.</w:t>
      </w:r>
    </w:p>
    <w:p w14:paraId="401E5F33" w14:textId="77777777" w:rsidR="00924F0F" w:rsidRDefault="00924F0F" w:rsidP="003F0C34">
      <w:pPr>
        <w:pStyle w:val="Corpodetexto"/>
      </w:pPr>
    </w:p>
    <w:p w14:paraId="6836ED95" w14:textId="77777777" w:rsidR="00924F0F" w:rsidRDefault="003A4B51" w:rsidP="003F0C34">
      <w:pPr>
        <w:pStyle w:val="Corpodetexto"/>
      </w:pPr>
      <w:r>
        <w:t>BREITENBACH, F.V. A Educação do Campo no Brasil: uma história que se escreve</w:t>
      </w:r>
      <w:r>
        <w:rPr>
          <w:spacing w:val="-64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avanços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retrocessos.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Revista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espaço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acadêmico</w:t>
      </w:r>
      <w:r>
        <w:t>, n.</w:t>
      </w:r>
      <w:r>
        <w:rPr>
          <w:spacing w:val="-5"/>
        </w:rPr>
        <w:t xml:space="preserve"> </w:t>
      </w:r>
      <w:r>
        <w:t>121,</w:t>
      </w:r>
      <w:r>
        <w:rPr>
          <w:spacing w:val="-1"/>
        </w:rPr>
        <w:t xml:space="preserve"> </w:t>
      </w:r>
      <w:r>
        <w:t>jun., 2011.</w:t>
      </w:r>
    </w:p>
    <w:p w14:paraId="1E4566F7" w14:textId="77777777" w:rsidR="00924F0F" w:rsidRDefault="003A4B51" w:rsidP="003F0C34">
      <w:pPr>
        <w:pStyle w:val="Corpodetexto"/>
      </w:pPr>
      <w:r>
        <w:t>Disponível</w:t>
      </w:r>
      <w:r>
        <w:rPr>
          <w:spacing w:val="-2"/>
        </w:rPr>
        <w:t xml:space="preserve"> </w:t>
      </w:r>
      <w:r>
        <w:t>em:</w:t>
      </w:r>
    </w:p>
    <w:p w14:paraId="678BD28B" w14:textId="77777777" w:rsidR="00924F0F" w:rsidRDefault="003A4B51" w:rsidP="003F0C34">
      <w:pPr>
        <w:pStyle w:val="Corpodetexto"/>
      </w:pPr>
      <w:r>
        <w:rPr>
          <w:spacing w:val="-1"/>
        </w:rPr>
        <w:t>&lt;</w:t>
      </w:r>
      <w:hyperlink r:id="rId16">
        <w:r>
          <w:rPr>
            <w:spacing w:val="-1"/>
          </w:rPr>
          <w:t>http://periodicos.uem.br/ojs/index.php/EspacoAcademico/article/viewFile/12304/706</w:t>
        </w:r>
      </w:hyperlink>
      <w:r>
        <w:t xml:space="preserve"> 8&gt;.</w:t>
      </w:r>
    </w:p>
    <w:p w14:paraId="7A18FCE7" w14:textId="77777777" w:rsidR="00924F0F" w:rsidRDefault="00924F0F" w:rsidP="003F0C34">
      <w:pPr>
        <w:pStyle w:val="Corpodetexto"/>
        <w:rPr>
          <w:sz w:val="23"/>
        </w:rPr>
      </w:pPr>
    </w:p>
    <w:p w14:paraId="2BAB2507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CALDART, R.N. </w:t>
      </w:r>
      <w:r>
        <w:rPr>
          <w:rFonts w:ascii="Arial" w:hAnsi="Arial"/>
          <w:b/>
          <w:sz w:val="24"/>
        </w:rPr>
        <w:t>Pedagogia do movimento sem-terra</w:t>
      </w:r>
      <w:r>
        <w:rPr>
          <w:sz w:val="24"/>
        </w:rPr>
        <w:t>. 3. ed. São Paulo: Expressão</w:t>
      </w:r>
      <w:r>
        <w:rPr>
          <w:spacing w:val="-64"/>
          <w:sz w:val="24"/>
        </w:rPr>
        <w:t xml:space="preserve"> </w:t>
      </w:r>
      <w:r>
        <w:rPr>
          <w:sz w:val="24"/>
        </w:rPr>
        <w:t>Popular,</w:t>
      </w:r>
      <w:r>
        <w:rPr>
          <w:spacing w:val="-1"/>
          <w:sz w:val="24"/>
        </w:rPr>
        <w:t xml:space="preserve"> </w:t>
      </w:r>
      <w:r>
        <w:rPr>
          <w:sz w:val="24"/>
        </w:rPr>
        <w:t>2004a.</w:t>
      </w:r>
    </w:p>
    <w:p w14:paraId="5FB841CD" w14:textId="77777777" w:rsidR="00924F0F" w:rsidRDefault="00924F0F" w:rsidP="003F0C34">
      <w:pPr>
        <w:pStyle w:val="Corpodetexto"/>
        <w:rPr>
          <w:sz w:val="22"/>
        </w:rPr>
      </w:pPr>
    </w:p>
    <w:p w14:paraId="3AC14185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CALDART, R.N. </w:t>
      </w:r>
      <w:r>
        <w:rPr>
          <w:rFonts w:ascii="Arial" w:hAnsi="Arial"/>
          <w:b/>
          <w:sz w:val="24"/>
        </w:rPr>
        <w:t>Pedagogia do movimento Sem Terra</w:t>
      </w:r>
      <w:r>
        <w:rPr>
          <w:sz w:val="24"/>
        </w:rPr>
        <w:t>: escola e mais do que</w:t>
      </w:r>
      <w:r>
        <w:rPr>
          <w:spacing w:val="-64"/>
          <w:sz w:val="24"/>
        </w:rPr>
        <w:t xml:space="preserve"> </w:t>
      </w:r>
      <w:r>
        <w:rPr>
          <w:sz w:val="24"/>
        </w:rPr>
        <w:t>escola.</w:t>
      </w:r>
      <w:r>
        <w:rPr>
          <w:spacing w:val="-1"/>
          <w:sz w:val="24"/>
        </w:rPr>
        <w:t xml:space="preserve"> </w:t>
      </w:r>
      <w:r>
        <w:rPr>
          <w:sz w:val="24"/>
        </w:rPr>
        <w:t>Petrópolis, RJ: Vozes, 2000.</w:t>
      </w:r>
    </w:p>
    <w:p w14:paraId="22FB624F" w14:textId="77777777" w:rsidR="00924F0F" w:rsidRDefault="00924F0F" w:rsidP="003F0C34">
      <w:pPr>
        <w:pStyle w:val="Corpodetexto"/>
        <w:rPr>
          <w:sz w:val="22"/>
        </w:rPr>
      </w:pPr>
    </w:p>
    <w:p w14:paraId="20F7461F" w14:textId="77777777" w:rsidR="00924F0F" w:rsidRPr="0097664C" w:rsidRDefault="003A4B51" w:rsidP="003F0C34">
      <w:pPr>
        <w:rPr>
          <w:sz w:val="24"/>
          <w:lang w:val="en-US"/>
        </w:rPr>
      </w:pPr>
      <w:r>
        <w:rPr>
          <w:sz w:val="24"/>
        </w:rPr>
        <w:t xml:space="preserve">CERVO, A.L.; BERVIAN, P.A.; SILVA, R. </w:t>
      </w:r>
      <w:r>
        <w:rPr>
          <w:rFonts w:ascii="Arial" w:hAnsi="Arial"/>
          <w:b/>
          <w:sz w:val="24"/>
        </w:rPr>
        <w:t>Metodologia Científica</w:t>
      </w:r>
      <w:r>
        <w:rPr>
          <w:sz w:val="24"/>
        </w:rPr>
        <w:t xml:space="preserve">. </w:t>
      </w:r>
      <w:r w:rsidRPr="0097664C">
        <w:rPr>
          <w:sz w:val="24"/>
          <w:lang w:val="en-US"/>
        </w:rPr>
        <w:t>6. ed. São Paulo:</w:t>
      </w:r>
      <w:r w:rsidRPr="0097664C">
        <w:rPr>
          <w:spacing w:val="-64"/>
          <w:sz w:val="24"/>
          <w:lang w:val="en-US"/>
        </w:rPr>
        <w:t xml:space="preserve"> </w:t>
      </w:r>
      <w:r w:rsidRPr="0097664C">
        <w:rPr>
          <w:sz w:val="24"/>
          <w:lang w:val="en-US"/>
        </w:rPr>
        <w:t>Pearson</w:t>
      </w:r>
      <w:r w:rsidRPr="0097664C">
        <w:rPr>
          <w:spacing w:val="-1"/>
          <w:sz w:val="24"/>
          <w:lang w:val="en-US"/>
        </w:rPr>
        <w:t xml:space="preserve"> </w:t>
      </w:r>
      <w:r w:rsidRPr="0097664C">
        <w:rPr>
          <w:sz w:val="24"/>
          <w:lang w:val="en-US"/>
        </w:rPr>
        <w:t>Prentice Hall, 2007.</w:t>
      </w:r>
    </w:p>
    <w:p w14:paraId="4949C96F" w14:textId="77777777" w:rsidR="00924F0F" w:rsidRPr="0097664C" w:rsidRDefault="00924F0F" w:rsidP="003F0C34">
      <w:pPr>
        <w:pStyle w:val="Corpodetexto"/>
        <w:rPr>
          <w:sz w:val="23"/>
          <w:lang w:val="en-US"/>
        </w:rPr>
      </w:pPr>
    </w:p>
    <w:p w14:paraId="2EC18DAD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DINIZ, E. </w:t>
      </w:r>
      <w:r>
        <w:rPr>
          <w:rFonts w:ascii="Arial" w:hAnsi="Arial"/>
          <w:b/>
          <w:sz w:val="24"/>
        </w:rPr>
        <w:t>Crise, Reforma do Estado e Governabilidade</w:t>
      </w:r>
      <w:r>
        <w:rPr>
          <w:sz w:val="24"/>
        </w:rPr>
        <w:t>, 1985-1995. Rio de</w:t>
      </w:r>
      <w:r>
        <w:rPr>
          <w:spacing w:val="-64"/>
          <w:sz w:val="24"/>
        </w:rPr>
        <w:t xml:space="preserve"> </w:t>
      </w:r>
      <w:r>
        <w:rPr>
          <w:sz w:val="24"/>
        </w:rPr>
        <w:t>Janeiro:</w:t>
      </w:r>
      <w:r>
        <w:rPr>
          <w:spacing w:val="-1"/>
          <w:sz w:val="24"/>
        </w:rPr>
        <w:t xml:space="preserve"> </w:t>
      </w:r>
      <w:r>
        <w:rPr>
          <w:sz w:val="24"/>
        </w:rPr>
        <w:t>Editora Fundação</w:t>
      </w:r>
      <w:r>
        <w:rPr>
          <w:spacing w:val="-1"/>
          <w:sz w:val="24"/>
        </w:rPr>
        <w:t xml:space="preserve"> </w:t>
      </w:r>
      <w:r>
        <w:rPr>
          <w:sz w:val="24"/>
        </w:rPr>
        <w:t>Getúlio Vargas,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14:paraId="52650455" w14:textId="77777777" w:rsidR="00924F0F" w:rsidRDefault="00924F0F" w:rsidP="003F0C34">
      <w:pPr>
        <w:pStyle w:val="Corpodetexto"/>
        <w:rPr>
          <w:sz w:val="22"/>
        </w:rPr>
      </w:pPr>
    </w:p>
    <w:p w14:paraId="08640C98" w14:textId="77777777" w:rsidR="00924F0F" w:rsidRDefault="003A4B51" w:rsidP="003F0C34">
      <w:pPr>
        <w:pStyle w:val="Corpodetexto"/>
      </w:pPr>
      <w:r>
        <w:t xml:space="preserve">DOWBOR, L. </w:t>
      </w:r>
      <w:r>
        <w:rPr>
          <w:rFonts w:ascii="Arial" w:hAnsi="Arial"/>
          <w:b/>
        </w:rPr>
        <w:t>A Reprodução Social</w:t>
      </w:r>
      <w:r>
        <w:t>: propostas para uma gestão descentralizada.</w:t>
      </w:r>
      <w:r>
        <w:rPr>
          <w:spacing w:val="-64"/>
        </w:rPr>
        <w:t xml:space="preserve"> </w:t>
      </w:r>
      <w:r>
        <w:t>Petrópolis:</w:t>
      </w:r>
      <w:r>
        <w:rPr>
          <w:spacing w:val="-1"/>
        </w:rPr>
        <w:t xml:space="preserve"> </w:t>
      </w:r>
      <w:r>
        <w:t>Vozes, 1998.</w:t>
      </w:r>
    </w:p>
    <w:p w14:paraId="0143E349" w14:textId="77777777" w:rsidR="00924F0F" w:rsidRDefault="00924F0F" w:rsidP="003F0C34">
      <w:pPr>
        <w:pStyle w:val="Corpodetexto"/>
        <w:rPr>
          <w:sz w:val="23"/>
        </w:rPr>
      </w:pPr>
    </w:p>
    <w:p w14:paraId="2473269C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LANDER, E. </w:t>
      </w:r>
      <w:r>
        <w:rPr>
          <w:rFonts w:ascii="Arial" w:hAnsi="Arial"/>
          <w:b/>
          <w:sz w:val="24"/>
        </w:rPr>
        <w:t>Limites Atuais do Potencial Democratizador da Esfera Pública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Não-Estatal</w:t>
      </w:r>
      <w:r>
        <w:rPr>
          <w:sz w:val="24"/>
        </w:rPr>
        <w:t>. IN: PEREIRA, L. C. Bresser. Grau. N. Cunnil (orgs.). O Público Não-</w:t>
      </w:r>
      <w:r>
        <w:rPr>
          <w:spacing w:val="-64"/>
          <w:sz w:val="24"/>
        </w:rPr>
        <w:t xml:space="preserve"> </w:t>
      </w:r>
      <w:r>
        <w:rPr>
          <w:sz w:val="24"/>
        </w:rPr>
        <w:t>Estatal</w:t>
      </w:r>
      <w:r>
        <w:rPr>
          <w:spacing w:val="3"/>
          <w:sz w:val="24"/>
        </w:rPr>
        <w:t xml:space="preserve"> </w:t>
      </w:r>
      <w:r>
        <w:rPr>
          <w:sz w:val="24"/>
        </w:rPr>
        <w:t>na Reforma do Estado.</w:t>
      </w:r>
      <w:r>
        <w:rPr>
          <w:spacing w:val="-1"/>
          <w:sz w:val="24"/>
        </w:rPr>
        <w:t xml:space="preserve"> </w:t>
      </w:r>
      <w:r>
        <w:rPr>
          <w:sz w:val="24"/>
        </w:rPr>
        <w:t>RJ: Fundação</w:t>
      </w:r>
      <w:r>
        <w:rPr>
          <w:spacing w:val="-4"/>
          <w:sz w:val="24"/>
        </w:rPr>
        <w:t xml:space="preserve"> </w:t>
      </w:r>
      <w:r>
        <w:rPr>
          <w:sz w:val="24"/>
        </w:rPr>
        <w:t>Getúlio Vargas,</w:t>
      </w:r>
      <w:r>
        <w:rPr>
          <w:spacing w:val="-6"/>
          <w:sz w:val="24"/>
        </w:rPr>
        <w:t xml:space="preserve"> </w:t>
      </w:r>
      <w:r>
        <w:rPr>
          <w:sz w:val="24"/>
        </w:rPr>
        <w:t>1999.</w:t>
      </w:r>
    </w:p>
    <w:p w14:paraId="709D0643" w14:textId="77777777" w:rsidR="00924F0F" w:rsidRDefault="00924F0F" w:rsidP="003F0C34">
      <w:pPr>
        <w:pStyle w:val="Corpodetexto"/>
        <w:rPr>
          <w:sz w:val="23"/>
        </w:rPr>
      </w:pPr>
    </w:p>
    <w:p w14:paraId="53062AA4" w14:textId="77777777" w:rsidR="00924F0F" w:rsidRDefault="003A4B51" w:rsidP="003F0C34">
      <w:pPr>
        <w:pStyle w:val="Corpodetexto"/>
      </w:pPr>
      <w:r>
        <w:t xml:space="preserve">LEITE, S.C. </w:t>
      </w:r>
      <w:r>
        <w:rPr>
          <w:rFonts w:ascii="Arial" w:hAnsi="Arial"/>
          <w:b/>
        </w:rPr>
        <w:t>Escola Rural</w:t>
      </w:r>
      <w:r>
        <w:t>: urbanização e políticas educacionais. São Paulo: Cortez,</w:t>
      </w:r>
      <w:r>
        <w:rPr>
          <w:spacing w:val="-64"/>
        </w:rPr>
        <w:t xml:space="preserve"> </w:t>
      </w:r>
      <w:r>
        <w:t>1996.</w:t>
      </w:r>
    </w:p>
    <w:p w14:paraId="2E9EC632" w14:textId="77777777" w:rsidR="00924F0F" w:rsidRDefault="00924F0F" w:rsidP="003F0C34">
      <w:pPr>
        <w:pStyle w:val="Corpodetexto"/>
        <w:rPr>
          <w:sz w:val="22"/>
        </w:rPr>
      </w:pPr>
    </w:p>
    <w:p w14:paraId="1C26463B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FILHO, G.C. </w:t>
      </w:r>
      <w:r>
        <w:rPr>
          <w:rFonts w:ascii="Arial" w:hAnsi="Arial"/>
          <w:b/>
          <w:sz w:val="24"/>
        </w:rPr>
        <w:t>A “Questão Social” no Brasil</w:t>
      </w:r>
      <w:r>
        <w:rPr>
          <w:sz w:val="24"/>
        </w:rPr>
        <w:t>: crítica do discurso político. Rio de</w:t>
      </w:r>
      <w:r>
        <w:rPr>
          <w:spacing w:val="-64"/>
          <w:sz w:val="24"/>
        </w:rPr>
        <w:t xml:space="preserve"> </w:t>
      </w:r>
      <w:r>
        <w:rPr>
          <w:sz w:val="24"/>
        </w:rPr>
        <w:t>Janeiro:</w:t>
      </w:r>
      <w:r>
        <w:rPr>
          <w:spacing w:val="-1"/>
          <w:sz w:val="24"/>
        </w:rPr>
        <w:t xml:space="preserve"> </w:t>
      </w:r>
      <w:r>
        <w:rPr>
          <w:sz w:val="24"/>
        </w:rPr>
        <w:t>Civilização Brasileira, 1982.</w:t>
      </w:r>
    </w:p>
    <w:p w14:paraId="036105A7" w14:textId="77777777" w:rsidR="00924F0F" w:rsidRDefault="00924F0F" w:rsidP="003F0C34">
      <w:pPr>
        <w:rPr>
          <w:sz w:val="24"/>
        </w:rPr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3C227E55" w14:textId="77777777" w:rsidR="00924F0F" w:rsidRDefault="00924F0F" w:rsidP="003F0C34">
      <w:pPr>
        <w:pStyle w:val="Corpodetexto"/>
        <w:rPr>
          <w:sz w:val="20"/>
        </w:rPr>
      </w:pPr>
    </w:p>
    <w:p w14:paraId="1255523B" w14:textId="77777777" w:rsidR="00924F0F" w:rsidRDefault="00924F0F" w:rsidP="003F0C34">
      <w:pPr>
        <w:pStyle w:val="Corpodetexto"/>
        <w:rPr>
          <w:sz w:val="20"/>
        </w:rPr>
      </w:pPr>
    </w:p>
    <w:p w14:paraId="6E40629E" w14:textId="77777777" w:rsidR="00924F0F" w:rsidRDefault="00924F0F" w:rsidP="003F0C34">
      <w:pPr>
        <w:pStyle w:val="Corpodetexto"/>
        <w:rPr>
          <w:sz w:val="21"/>
        </w:rPr>
      </w:pPr>
    </w:p>
    <w:p w14:paraId="371448A7" w14:textId="77777777" w:rsidR="00924F0F" w:rsidRDefault="003A4B51" w:rsidP="003F0C34">
      <w:pPr>
        <w:pStyle w:val="Corpodetexto"/>
      </w:pPr>
      <w:r>
        <w:t>FONSECA, M. Políticas públicas para a qualidade da educação brasileira: entre o</w:t>
      </w:r>
      <w:r>
        <w:rPr>
          <w:spacing w:val="1"/>
        </w:rPr>
        <w:t xml:space="preserve"> </w:t>
      </w:r>
      <w:r>
        <w:t xml:space="preserve">utilitarismo econômico e a responsabilidade social. </w:t>
      </w:r>
      <w:r>
        <w:rPr>
          <w:rFonts w:ascii="Arial" w:hAnsi="Arial"/>
          <w:b/>
        </w:rPr>
        <w:t>Cad. Cedes</w:t>
      </w:r>
      <w:r>
        <w:t>, Campinas, v. 29, n.</w:t>
      </w:r>
      <w:r>
        <w:rPr>
          <w:spacing w:val="-64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p. 153-177,</w:t>
      </w:r>
      <w:r>
        <w:rPr>
          <w:spacing w:val="-1"/>
        </w:rPr>
        <w:t xml:space="preserve"> </w:t>
      </w:r>
      <w:r>
        <w:t>mai/ago., 2009.</w:t>
      </w:r>
      <w:r>
        <w:rPr>
          <w:spacing w:val="-1"/>
        </w:rPr>
        <w:t xml:space="preserve"> </w:t>
      </w:r>
      <w:r>
        <w:t>Disponível</w:t>
      </w:r>
      <w:r>
        <w:rPr>
          <w:spacing w:val="4"/>
        </w:rPr>
        <w:t xml:space="preserve"> </w:t>
      </w:r>
      <w:r>
        <w:t>em:</w:t>
      </w:r>
    </w:p>
    <w:p w14:paraId="2033EEE2" w14:textId="77777777" w:rsidR="00924F0F" w:rsidRDefault="003A4B51" w:rsidP="003F0C34">
      <w:pPr>
        <w:pStyle w:val="Corpodetexto"/>
      </w:pPr>
      <w:r>
        <w:t>&lt;</w:t>
      </w:r>
      <w:hyperlink r:id="rId17">
        <w:r>
          <w:t>http://www.scielo.br/pdf/ccedes/v29n78/v29n78a02.pdf&gt;.</w:t>
        </w:r>
      </w:hyperlink>
    </w:p>
    <w:p w14:paraId="03602122" w14:textId="77777777" w:rsidR="00924F0F" w:rsidRDefault="00924F0F" w:rsidP="003F0C34">
      <w:pPr>
        <w:pStyle w:val="Corpodetexto"/>
        <w:rPr>
          <w:sz w:val="23"/>
        </w:rPr>
      </w:pPr>
    </w:p>
    <w:p w14:paraId="19E3BE57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GONÇALVES, Gustavo Bruno Bicalho. </w:t>
      </w:r>
      <w:r>
        <w:rPr>
          <w:rFonts w:ascii="Arial" w:hAnsi="Arial"/>
          <w:b/>
          <w:sz w:val="24"/>
        </w:rPr>
        <w:t>Programa Escola Ativa:educação do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campo e trabalho docente</w:t>
      </w:r>
      <w:r>
        <w:rPr>
          <w:sz w:val="24"/>
        </w:rPr>
        <w:t>. 2009. 208. Tese [Doutorado]. Universidade do Estado</w:t>
      </w:r>
      <w:r>
        <w:rPr>
          <w:spacing w:val="-6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Rio</w:t>
      </w:r>
      <w:r>
        <w:rPr>
          <w:spacing w:val="-4"/>
          <w:sz w:val="24"/>
        </w:rPr>
        <w:t xml:space="preserve"> </w:t>
      </w:r>
      <w:r>
        <w:rPr>
          <w:sz w:val="24"/>
        </w:rPr>
        <w:t>de Janeiro. Rio</w:t>
      </w:r>
      <w:r>
        <w:rPr>
          <w:spacing w:val="-4"/>
          <w:sz w:val="24"/>
        </w:rPr>
        <w:t xml:space="preserve"> </w:t>
      </w:r>
      <w:r>
        <w:rPr>
          <w:sz w:val="24"/>
        </w:rPr>
        <w:t>de Janeiro, 2009.</w:t>
      </w:r>
    </w:p>
    <w:p w14:paraId="5109D0CB" w14:textId="77777777" w:rsidR="00924F0F" w:rsidRDefault="00924F0F" w:rsidP="003F0C34">
      <w:pPr>
        <w:pStyle w:val="Corpodetexto"/>
        <w:rPr>
          <w:sz w:val="23"/>
        </w:rPr>
      </w:pPr>
    </w:p>
    <w:p w14:paraId="009BD6A3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KUENZER, A. Z. </w:t>
      </w:r>
      <w:r>
        <w:rPr>
          <w:rFonts w:ascii="Arial" w:hAnsi="Arial"/>
          <w:b/>
          <w:sz w:val="24"/>
        </w:rPr>
        <w:t>Pedagogia da fábrica</w:t>
      </w:r>
      <w:r>
        <w:rPr>
          <w:sz w:val="24"/>
        </w:rPr>
        <w:t>: as relações de produção e educação do</w:t>
      </w:r>
      <w:r>
        <w:rPr>
          <w:spacing w:val="-64"/>
          <w:sz w:val="24"/>
        </w:rPr>
        <w:t xml:space="preserve"> </w:t>
      </w:r>
      <w:r>
        <w:rPr>
          <w:sz w:val="24"/>
        </w:rPr>
        <w:t>trabalhador.</w:t>
      </w:r>
    </w:p>
    <w:p w14:paraId="7585EB5A" w14:textId="77777777" w:rsidR="00924F0F" w:rsidRDefault="003A4B51" w:rsidP="003F0C34">
      <w:pPr>
        <w:pStyle w:val="Corpodetexto"/>
      </w:pPr>
      <w:r>
        <w:t>4. ed.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Paulo:</w:t>
      </w:r>
      <w:r>
        <w:rPr>
          <w:spacing w:val="-4"/>
        </w:rPr>
        <w:t xml:space="preserve"> </w:t>
      </w:r>
      <w:r>
        <w:t>Cortez,</w:t>
      </w:r>
      <w:r>
        <w:rPr>
          <w:spacing w:val="-5"/>
        </w:rPr>
        <w:t xml:space="preserve"> </w:t>
      </w:r>
      <w:r>
        <w:t>1985.</w:t>
      </w:r>
    </w:p>
    <w:p w14:paraId="2DA2C81F" w14:textId="77777777" w:rsidR="00924F0F" w:rsidRDefault="00924F0F" w:rsidP="003F0C34">
      <w:pPr>
        <w:pStyle w:val="Corpodetexto"/>
        <w:rPr>
          <w:sz w:val="15"/>
        </w:rPr>
      </w:pPr>
    </w:p>
    <w:p w14:paraId="58E405FB" w14:textId="77777777" w:rsidR="00924F0F" w:rsidRDefault="003A4B51" w:rsidP="003F0C34">
      <w:pPr>
        <w:pStyle w:val="Corpodetexto"/>
        <w:tabs>
          <w:tab w:val="left" w:pos="1246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rFonts w:ascii="Arial" w:hAnsi="Arial"/>
          <w:b/>
        </w:rPr>
        <w:t>A educação profissional nos anos 2000</w:t>
      </w:r>
      <w:r>
        <w:t>: a dimensão subordinada das</w:t>
      </w:r>
      <w:r>
        <w:rPr>
          <w:spacing w:val="-64"/>
        </w:rPr>
        <w:t xml:space="preserve"> </w:t>
      </w:r>
      <w:r>
        <w:t>políticas de inclusão. Revista Educação &amp; Sociedade. Campinas, vol27, n.96,</w:t>
      </w:r>
      <w:r>
        <w:rPr>
          <w:spacing w:val="1"/>
        </w:rPr>
        <w:t xml:space="preserve"> </w:t>
      </w:r>
      <w:r>
        <w:t>out/2006,</w:t>
      </w:r>
      <w:r>
        <w:rPr>
          <w:spacing w:val="-1"/>
        </w:rPr>
        <w:t xml:space="preserve"> </w:t>
      </w:r>
      <w:r>
        <w:t>p.877-910.</w:t>
      </w:r>
      <w:r>
        <w:rPr>
          <w:spacing w:val="-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&lt;http:</w:t>
      </w:r>
      <w:hyperlink r:id="rId18">
        <w:r>
          <w:t>www.cedes.unicamp.br</w:t>
        </w:r>
      </w:hyperlink>
      <w:r>
        <w:t>&gt;.</w:t>
      </w:r>
    </w:p>
    <w:p w14:paraId="3EC65B48" w14:textId="77777777" w:rsidR="00924F0F" w:rsidRDefault="00924F0F" w:rsidP="003F0C34">
      <w:pPr>
        <w:pStyle w:val="Corpodetexto"/>
      </w:pPr>
    </w:p>
    <w:p w14:paraId="5AA89E9D" w14:textId="77777777" w:rsidR="00924F0F" w:rsidRDefault="003A4B51" w:rsidP="003F0C34">
      <w:pPr>
        <w:pStyle w:val="Corpodetexto"/>
      </w:pPr>
      <w:r>
        <w:t>MUNARIM, A. Educação do Campo no cenário das políticas públicas na primeira</w:t>
      </w:r>
      <w:r>
        <w:rPr>
          <w:spacing w:val="-64"/>
        </w:rPr>
        <w:t xml:space="preserve"> </w:t>
      </w:r>
      <w:r>
        <w:t>década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século</w:t>
      </w:r>
      <w:r>
        <w:rPr>
          <w:spacing w:val="-1"/>
        </w:rPr>
        <w:t xml:space="preserve"> </w:t>
      </w:r>
      <w:r>
        <w:t>21.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Em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Aberto</w:t>
      </w:r>
      <w:r>
        <w:t>,</w:t>
      </w:r>
      <w:r>
        <w:rPr>
          <w:spacing w:val="-1"/>
        </w:rPr>
        <w:t xml:space="preserve"> </w:t>
      </w:r>
      <w:r>
        <w:t>Brasília, v.</w:t>
      </w:r>
      <w:r>
        <w:rPr>
          <w:spacing w:val="-5"/>
        </w:rPr>
        <w:t xml:space="preserve"> </w:t>
      </w:r>
      <w:r>
        <w:t>24, n. 85,</w:t>
      </w:r>
      <w:r>
        <w:rPr>
          <w:spacing w:val="-1"/>
        </w:rPr>
        <w:t xml:space="preserve"> </w:t>
      </w:r>
      <w:r>
        <w:t>p. 51-63,</w:t>
      </w:r>
      <w:r>
        <w:rPr>
          <w:spacing w:val="-4"/>
        </w:rPr>
        <w:t xml:space="preserve"> </w:t>
      </w:r>
      <w:r>
        <w:t>abr.</w:t>
      </w:r>
      <w:r>
        <w:rPr>
          <w:spacing w:val="-5"/>
        </w:rPr>
        <w:t xml:space="preserve"> </w:t>
      </w:r>
      <w:r>
        <w:t>2011.</w:t>
      </w:r>
    </w:p>
    <w:p w14:paraId="11D9D57D" w14:textId="77777777" w:rsidR="00924F0F" w:rsidRDefault="003A4B51" w:rsidP="003F0C34">
      <w:pPr>
        <w:pStyle w:val="Corpodetexto"/>
      </w:pPr>
      <w:r>
        <w:t>Disponível</w:t>
      </w:r>
      <w:r>
        <w:rPr>
          <w:spacing w:val="-3"/>
        </w:rPr>
        <w:t xml:space="preserve"> </w:t>
      </w:r>
      <w:r>
        <w:t>em:</w:t>
      </w:r>
    </w:p>
    <w:p w14:paraId="6CDFD7D3" w14:textId="77777777" w:rsidR="00924F0F" w:rsidRDefault="003A4B51" w:rsidP="003F0C34">
      <w:pPr>
        <w:pStyle w:val="Corpodetexto"/>
      </w:pPr>
      <w:r>
        <w:t>&lt;</w:t>
      </w:r>
      <w:hyperlink r:id="rId19">
        <w:r>
          <w:t>http://emaberto.inep.gov.br/index.php/emaberto/article/viewFile/2566/1763</w:t>
        </w:r>
      </w:hyperlink>
      <w:r>
        <w:t>&gt;.</w:t>
      </w:r>
    </w:p>
    <w:p w14:paraId="6267BB6D" w14:textId="77777777" w:rsidR="00924F0F" w:rsidRDefault="00924F0F" w:rsidP="003F0C34">
      <w:pPr>
        <w:pStyle w:val="Corpodetexto"/>
        <w:rPr>
          <w:sz w:val="23"/>
        </w:rPr>
      </w:pPr>
    </w:p>
    <w:p w14:paraId="408E3584" w14:textId="77777777" w:rsidR="00924F0F" w:rsidRDefault="003A4B51" w:rsidP="003F0C34">
      <w:pPr>
        <w:pStyle w:val="Corpodetexto"/>
      </w:pPr>
      <w:r>
        <w:t xml:space="preserve">NASCIMENTO, C. G. </w:t>
      </w:r>
      <w:r>
        <w:rPr>
          <w:rFonts w:ascii="Arial" w:hAnsi="Arial"/>
          <w:b/>
        </w:rPr>
        <w:t>Educação e Cultura</w:t>
      </w:r>
      <w:r>
        <w:t>: as escolas do campo em movimento.</w:t>
      </w:r>
      <w:r>
        <w:rPr>
          <w:spacing w:val="1"/>
        </w:rPr>
        <w:t xml:space="preserve"> </w:t>
      </w:r>
      <w:r>
        <w:t>Goiânia:</w:t>
      </w:r>
      <w:r>
        <w:rPr>
          <w:spacing w:val="-3"/>
        </w:rPr>
        <w:t xml:space="preserve"> </w:t>
      </w:r>
      <w:r>
        <w:t>Fragmentos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Cultura/UCG-IFITEG,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mai/jun,</w:t>
      </w:r>
      <w:r>
        <w:rPr>
          <w:spacing w:val="-2"/>
        </w:rPr>
        <w:t xml:space="preserve"> </w:t>
      </w:r>
      <w:r>
        <w:t>p.</w:t>
      </w:r>
      <w:r>
        <w:rPr>
          <w:spacing w:val="2"/>
        </w:rPr>
        <w:t xml:space="preserve"> </w:t>
      </w:r>
      <w:r>
        <w:t>453-469,</w:t>
      </w:r>
      <w:r>
        <w:rPr>
          <w:spacing w:val="-3"/>
        </w:rPr>
        <w:t xml:space="preserve"> </w:t>
      </w:r>
      <w:r>
        <w:t>2002.</w:t>
      </w:r>
    </w:p>
    <w:p w14:paraId="2AA7D887" w14:textId="77777777" w:rsidR="00924F0F" w:rsidRDefault="00924F0F" w:rsidP="003F0C34">
      <w:pPr>
        <w:pStyle w:val="Corpodetexto"/>
        <w:rPr>
          <w:sz w:val="23"/>
        </w:rPr>
      </w:pPr>
    </w:p>
    <w:p w14:paraId="042A8924" w14:textId="77777777" w:rsidR="00924F0F" w:rsidRDefault="003A4B51" w:rsidP="003F0C34">
      <w:pPr>
        <w:pStyle w:val="Corpodetexto"/>
      </w:pPr>
      <w:r>
        <w:t>NASCIMENTO,</w:t>
      </w:r>
      <w:r>
        <w:rPr>
          <w:spacing w:val="-3"/>
        </w:rPr>
        <w:t xml:space="preserve"> </w:t>
      </w:r>
      <w:r>
        <w:t>C.G.</w:t>
      </w:r>
      <w:r>
        <w:rPr>
          <w:spacing w:val="-1"/>
        </w:rPr>
        <w:t xml:space="preserve"> </w:t>
      </w:r>
      <w:r>
        <w:t>Políticas</w:t>
      </w:r>
      <w:r>
        <w:rPr>
          <w:spacing w:val="-6"/>
        </w:rPr>
        <w:t xml:space="preserve"> </w:t>
      </w:r>
      <w:r>
        <w:t>“públicas”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campo:</w:t>
      </w:r>
      <w:r>
        <w:rPr>
          <w:spacing w:val="-2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busca</w:t>
      </w:r>
      <w:r>
        <w:rPr>
          <w:spacing w:val="-2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cidadania</w:t>
      </w:r>
      <w:r>
        <w:rPr>
          <w:spacing w:val="-1"/>
        </w:rPr>
        <w:t xml:space="preserve"> </w:t>
      </w:r>
      <w:r>
        <w:t>possível?.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Travessias</w:t>
      </w:r>
      <w:r>
        <w:t>,</w:t>
      </w:r>
      <w:r>
        <w:rPr>
          <w:spacing w:val="1"/>
        </w:rPr>
        <w:t xml:space="preserve"> </w:t>
      </w:r>
      <w:r>
        <w:t>2005.</w:t>
      </w:r>
      <w:r>
        <w:rPr>
          <w:spacing w:val="-1"/>
        </w:rPr>
        <w:t xml:space="preserve"> </w:t>
      </w:r>
      <w:r>
        <w:t>Disponível em:</w:t>
      </w:r>
    </w:p>
    <w:p w14:paraId="6EDBD23D" w14:textId="77777777" w:rsidR="00924F0F" w:rsidRDefault="003A4B51" w:rsidP="003F0C34">
      <w:pPr>
        <w:pStyle w:val="Corpodetexto"/>
      </w:pPr>
      <w:r>
        <w:rPr>
          <w:spacing w:val="-1"/>
        </w:rPr>
        <w:t>&lt;</w:t>
      </w:r>
      <w:hyperlink r:id="rId20">
        <w:r>
          <w:rPr>
            <w:spacing w:val="-1"/>
          </w:rPr>
          <w:t>http://www.unioeste.br/prppg/mestrados/letras/revistas/travessias/ed_007/EDUCAC</w:t>
        </w:r>
      </w:hyperlink>
      <w:r>
        <w:t xml:space="preserve"> AO/Pol%C3%ADticas%20p%C3%BAblicas.pdf&gt;.</w:t>
      </w:r>
    </w:p>
    <w:p w14:paraId="021D55CA" w14:textId="77777777" w:rsidR="00924F0F" w:rsidRDefault="00924F0F" w:rsidP="003F0C34">
      <w:pPr>
        <w:pStyle w:val="Corpodetexto"/>
        <w:rPr>
          <w:sz w:val="23"/>
        </w:rPr>
      </w:pPr>
    </w:p>
    <w:p w14:paraId="3A70E1F4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SANTOS, E.C.G; SILVA, I.M.S. </w:t>
      </w:r>
      <w:r>
        <w:rPr>
          <w:rFonts w:ascii="Arial" w:hAnsi="Arial"/>
          <w:b/>
          <w:sz w:val="24"/>
        </w:rPr>
        <w:t>Políticas públicas para educação no campo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revisando as implementações do sistema nacional para formação de educadores.</w:t>
      </w:r>
      <w:r>
        <w:rPr>
          <w:spacing w:val="-64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Disponível</w:t>
      </w:r>
      <w:r>
        <w:rPr>
          <w:spacing w:val="4"/>
          <w:sz w:val="24"/>
        </w:rPr>
        <w:t xml:space="preserve"> </w:t>
      </w:r>
      <w:r>
        <w:rPr>
          <w:sz w:val="24"/>
        </w:rPr>
        <w:t>em:</w:t>
      </w:r>
    </w:p>
    <w:p w14:paraId="179910A2" w14:textId="77777777" w:rsidR="00924F0F" w:rsidRDefault="003A4B51" w:rsidP="003F0C34">
      <w:pPr>
        <w:pStyle w:val="Corpodetexto"/>
      </w:pPr>
      <w:r>
        <w:rPr>
          <w:spacing w:val="-1"/>
        </w:rPr>
        <w:t>&lt;</w:t>
      </w:r>
      <w:hyperlink r:id="rId21">
        <w:r>
          <w:rPr>
            <w:spacing w:val="-1"/>
          </w:rPr>
          <w:t>http://www.estudosdotrabalho.org/anais6seminariodotrabalho/elisetecristinasantose</w:t>
        </w:r>
      </w:hyperlink>
      <w:r>
        <w:t xml:space="preserve"> irizeldamartinsdesouzaesilva.pdf&gt;.</w:t>
      </w:r>
    </w:p>
    <w:p w14:paraId="661FC9CD" w14:textId="77777777" w:rsidR="00924F0F" w:rsidRDefault="00924F0F" w:rsidP="003F0C34">
      <w:pPr>
        <w:pStyle w:val="Corpodetexto"/>
        <w:rPr>
          <w:sz w:val="23"/>
        </w:rPr>
      </w:pPr>
    </w:p>
    <w:p w14:paraId="6C8DAB17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SILVA, C.R.O. </w:t>
      </w:r>
      <w:r>
        <w:rPr>
          <w:rFonts w:ascii="Arial" w:hAnsi="Arial"/>
          <w:b/>
          <w:sz w:val="24"/>
        </w:rPr>
        <w:t xml:space="preserve">Metodologia e Organização do projeto de pesquisa </w:t>
      </w:r>
      <w:r>
        <w:rPr>
          <w:sz w:val="24"/>
        </w:rPr>
        <w:t>(GUIA</w:t>
      </w:r>
      <w:r>
        <w:rPr>
          <w:spacing w:val="-64"/>
          <w:sz w:val="24"/>
        </w:rPr>
        <w:t xml:space="preserve"> </w:t>
      </w:r>
      <w:r>
        <w:rPr>
          <w:sz w:val="24"/>
        </w:rPr>
        <w:t>PRÁTICO). Centro</w:t>
      </w:r>
      <w:r>
        <w:rPr>
          <w:spacing w:val="-6"/>
          <w:sz w:val="24"/>
        </w:rPr>
        <w:t xml:space="preserve"> </w:t>
      </w:r>
      <w:r>
        <w:rPr>
          <w:sz w:val="24"/>
        </w:rPr>
        <w:t>Federal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Educação</w:t>
      </w:r>
      <w:r>
        <w:rPr>
          <w:spacing w:val="-6"/>
          <w:sz w:val="24"/>
        </w:rPr>
        <w:t xml:space="preserve"> </w:t>
      </w:r>
      <w:r>
        <w:rPr>
          <w:sz w:val="24"/>
        </w:rPr>
        <w:t>Tecnológica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Ceará.</w:t>
      </w:r>
      <w:r>
        <w:rPr>
          <w:spacing w:val="-2"/>
          <w:sz w:val="24"/>
        </w:rPr>
        <w:t xml:space="preserve"> </w:t>
      </w:r>
      <w:r>
        <w:rPr>
          <w:sz w:val="24"/>
        </w:rPr>
        <w:t>Maio,</w:t>
      </w:r>
      <w:r>
        <w:rPr>
          <w:spacing w:val="-6"/>
          <w:sz w:val="24"/>
        </w:rPr>
        <w:t xml:space="preserve"> </w:t>
      </w:r>
      <w:r>
        <w:rPr>
          <w:sz w:val="24"/>
        </w:rPr>
        <w:t>2004.</w:t>
      </w:r>
    </w:p>
    <w:p w14:paraId="11E98798" w14:textId="77777777" w:rsidR="00924F0F" w:rsidRDefault="00924F0F" w:rsidP="003F0C34">
      <w:pPr>
        <w:pStyle w:val="Corpodetexto"/>
        <w:rPr>
          <w:sz w:val="23"/>
        </w:rPr>
      </w:pPr>
    </w:p>
    <w:p w14:paraId="47039DF9" w14:textId="77777777" w:rsidR="00924F0F" w:rsidRDefault="003A4B51" w:rsidP="003F0C34">
      <w:pPr>
        <w:pStyle w:val="Corpodetexto"/>
      </w:pPr>
      <w:r>
        <w:t>SILVA JÚNIOR, Astrogildo Fernandes da; BORGES NETTO, Mário. Por uma</w:t>
      </w:r>
      <w:r>
        <w:rPr>
          <w:spacing w:val="1"/>
        </w:rPr>
        <w:t xml:space="preserve"> </w:t>
      </w:r>
      <w:r>
        <w:t xml:space="preserve">educação do campo: percursos históricos e possibilidades. </w:t>
      </w:r>
      <w:r>
        <w:rPr>
          <w:rFonts w:ascii="Arial" w:hAnsi="Arial"/>
          <w:b/>
        </w:rPr>
        <w:t>Revista Eletrônica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Culturas e Educação</w:t>
      </w:r>
      <w:r>
        <w:t>, Caderno temático: Cultura e Educação do Campo, n. 3, ano</w:t>
      </w:r>
      <w:r>
        <w:rPr>
          <w:spacing w:val="-6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p. 45-60, nov, 2011.</w:t>
      </w:r>
    </w:p>
    <w:p w14:paraId="70D0256F" w14:textId="77777777" w:rsidR="00924F0F" w:rsidRDefault="00924F0F" w:rsidP="003F0C34">
      <w:pPr>
        <w:pStyle w:val="Corpodetexto"/>
        <w:rPr>
          <w:sz w:val="23"/>
        </w:rPr>
      </w:pPr>
    </w:p>
    <w:p w14:paraId="7C38F434" w14:textId="77777777" w:rsidR="00924F0F" w:rsidRDefault="003A4B51" w:rsidP="003F0C34">
      <w:pPr>
        <w:rPr>
          <w:sz w:val="24"/>
        </w:rPr>
      </w:pPr>
      <w:r>
        <w:rPr>
          <w:sz w:val="24"/>
        </w:rPr>
        <w:t xml:space="preserve">TELLES, V.S. </w:t>
      </w:r>
      <w:r>
        <w:rPr>
          <w:rFonts w:ascii="Arial" w:hAnsi="Arial"/>
          <w:b/>
          <w:sz w:val="24"/>
        </w:rPr>
        <w:t>Sociedade Civil e a Construção de Espaços Públicos</w:t>
      </w:r>
      <w:r>
        <w:rPr>
          <w:sz w:val="24"/>
        </w:rPr>
        <w:t>. IN:</w:t>
      </w:r>
      <w:r>
        <w:rPr>
          <w:spacing w:val="1"/>
          <w:sz w:val="24"/>
        </w:rPr>
        <w:t xml:space="preserve"> </w:t>
      </w:r>
      <w:r>
        <w:rPr>
          <w:sz w:val="24"/>
        </w:rPr>
        <w:t>DAGNINO, Evelina (org.). Anos 90: Política e Sociedade no Brasil. SP: Brasiliense,</w:t>
      </w:r>
      <w:r>
        <w:rPr>
          <w:spacing w:val="-64"/>
          <w:sz w:val="24"/>
        </w:rPr>
        <w:t xml:space="preserve"> </w:t>
      </w:r>
      <w:r>
        <w:rPr>
          <w:sz w:val="24"/>
        </w:rPr>
        <w:t>1994.</w:t>
      </w:r>
    </w:p>
    <w:p w14:paraId="2FFD69D9" w14:textId="77777777" w:rsidR="00924F0F" w:rsidRDefault="00924F0F" w:rsidP="003F0C34">
      <w:pPr>
        <w:pStyle w:val="Corpodetexto"/>
        <w:rPr>
          <w:sz w:val="23"/>
        </w:rPr>
      </w:pPr>
    </w:p>
    <w:p w14:paraId="27D28685" w14:textId="77777777" w:rsidR="00924F0F" w:rsidRDefault="003A4B51" w:rsidP="003F0C34">
      <w:pPr>
        <w:pStyle w:val="Corpodetexto"/>
      </w:pPr>
      <w:r>
        <w:t>VENDRAMINI, C. R. A escola à margem da vida, à margem da política, é falsidade e</w:t>
      </w:r>
      <w:r>
        <w:rPr>
          <w:spacing w:val="-64"/>
        </w:rPr>
        <w:t xml:space="preserve"> </w:t>
      </w:r>
      <w:r>
        <w:t>hipocrisia.</w:t>
      </w:r>
      <w:r>
        <w:rPr>
          <w:spacing w:val="-4"/>
        </w:rPr>
        <w:t xml:space="preserve"> </w:t>
      </w:r>
      <w:r>
        <w:t xml:space="preserve">(Lênin). </w:t>
      </w:r>
      <w:r>
        <w:rPr>
          <w:rFonts w:ascii="Arial" w:hAnsi="Arial"/>
          <w:b/>
        </w:rPr>
        <w:t>Perspectiva</w:t>
      </w:r>
      <w:r>
        <w:t>,</w:t>
      </w:r>
      <w:r>
        <w:rPr>
          <w:spacing w:val="-3"/>
        </w:rPr>
        <w:t xml:space="preserve"> </w:t>
      </w:r>
      <w:r>
        <w:t>Florianópolis,v.</w:t>
      </w:r>
      <w:r>
        <w:rPr>
          <w:spacing w:val="-3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145-165,</w:t>
      </w:r>
      <w:r>
        <w:rPr>
          <w:spacing w:val="-4"/>
        </w:rPr>
        <w:t xml:space="preserve"> </w:t>
      </w:r>
      <w:r>
        <w:t>jan./jun.</w:t>
      </w:r>
      <w:r>
        <w:rPr>
          <w:spacing w:val="-3"/>
        </w:rPr>
        <w:t xml:space="preserve"> </w:t>
      </w:r>
      <w:r>
        <w:t>2004.</w:t>
      </w:r>
    </w:p>
    <w:p w14:paraId="527F6A3E" w14:textId="77777777" w:rsidR="00924F0F" w:rsidRDefault="00924F0F" w:rsidP="003F0C34">
      <w:pPr>
        <w:sectPr w:rsidR="00924F0F">
          <w:pgSz w:w="11910" w:h="16840"/>
          <w:pgMar w:top="980" w:right="840" w:bottom="280" w:left="1260" w:header="714" w:footer="0" w:gutter="0"/>
          <w:cols w:space="720"/>
        </w:sectPr>
      </w:pPr>
    </w:p>
    <w:p w14:paraId="7D1BA2C3" w14:textId="77777777" w:rsidR="00924F0F" w:rsidRDefault="00924F0F" w:rsidP="003F0C34">
      <w:pPr>
        <w:pStyle w:val="Corpodetexto"/>
        <w:rPr>
          <w:sz w:val="20"/>
        </w:rPr>
      </w:pPr>
    </w:p>
    <w:p w14:paraId="284015AB" w14:textId="77777777" w:rsidR="00924F0F" w:rsidRDefault="00924F0F" w:rsidP="003F0C34">
      <w:pPr>
        <w:pStyle w:val="Corpodetexto"/>
        <w:rPr>
          <w:sz w:val="20"/>
        </w:rPr>
      </w:pPr>
    </w:p>
    <w:p w14:paraId="3D8BFA4B" w14:textId="77777777" w:rsidR="00924F0F" w:rsidRDefault="00924F0F" w:rsidP="003F0C34">
      <w:pPr>
        <w:pStyle w:val="Corpodetexto"/>
        <w:rPr>
          <w:sz w:val="20"/>
        </w:rPr>
      </w:pPr>
    </w:p>
    <w:p w14:paraId="3E0DD96D" w14:textId="77777777" w:rsidR="00924F0F" w:rsidRDefault="00924F0F" w:rsidP="003F0C34">
      <w:pPr>
        <w:pStyle w:val="Corpodetexto"/>
        <w:rPr>
          <w:sz w:val="17"/>
        </w:rPr>
      </w:pPr>
    </w:p>
    <w:p w14:paraId="345AFDB2" w14:textId="77777777" w:rsidR="00924F0F" w:rsidRDefault="003A4B51" w:rsidP="003F0C34">
      <w:pPr>
        <w:tabs>
          <w:tab w:val="left" w:pos="1245"/>
        </w:tabs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. </w:t>
      </w:r>
      <w:r>
        <w:rPr>
          <w:rFonts w:ascii="Arial" w:hAnsi="Arial"/>
          <w:b/>
          <w:sz w:val="24"/>
        </w:rPr>
        <w:t>Agricultura e espaço rural em Santa Catarina</w:t>
      </w:r>
      <w:r>
        <w:rPr>
          <w:sz w:val="24"/>
        </w:rPr>
        <w:t>. Florianópolis: UFSC,</w:t>
      </w:r>
      <w:r>
        <w:rPr>
          <w:spacing w:val="-64"/>
          <w:sz w:val="24"/>
        </w:rPr>
        <w:t xml:space="preserve"> </w:t>
      </w:r>
      <w:r>
        <w:rPr>
          <w:sz w:val="24"/>
        </w:rPr>
        <w:t>2003.</w:t>
      </w:r>
    </w:p>
    <w:p w14:paraId="21C35A00" w14:textId="77777777" w:rsidR="00924F0F" w:rsidRDefault="00924F0F" w:rsidP="003F0C34">
      <w:pPr>
        <w:pStyle w:val="Corpodetexto"/>
        <w:rPr>
          <w:sz w:val="15"/>
        </w:rPr>
      </w:pPr>
    </w:p>
    <w:p w14:paraId="5E607EA6" w14:textId="77777777" w:rsidR="00924F0F" w:rsidRDefault="003A4B51" w:rsidP="003F0C34">
      <w:pPr>
        <w:tabs>
          <w:tab w:val="left" w:pos="1245"/>
        </w:tabs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. </w:t>
      </w:r>
      <w:r>
        <w:rPr>
          <w:rFonts w:ascii="Arial" w:hAnsi="Arial"/>
          <w:b/>
          <w:sz w:val="24"/>
        </w:rPr>
        <w:t>Terra, trabalho e educação</w:t>
      </w:r>
      <w:r>
        <w:rPr>
          <w:sz w:val="24"/>
        </w:rPr>
        <w:t>: experiência sócio-educativas em</w:t>
      </w:r>
      <w:r>
        <w:rPr>
          <w:spacing w:val="-64"/>
          <w:sz w:val="24"/>
        </w:rPr>
        <w:t xml:space="preserve"> </w:t>
      </w:r>
      <w:r>
        <w:rPr>
          <w:sz w:val="24"/>
        </w:rPr>
        <w:t>assentamentos</w:t>
      </w:r>
      <w:r>
        <w:rPr>
          <w:spacing w:val="2"/>
          <w:sz w:val="24"/>
        </w:rPr>
        <w:t xml:space="preserve"> </w:t>
      </w:r>
      <w:r>
        <w:rPr>
          <w:sz w:val="24"/>
        </w:rPr>
        <w:t>do MST. Ijuí:</w:t>
      </w:r>
      <w:r>
        <w:rPr>
          <w:spacing w:val="-1"/>
          <w:sz w:val="24"/>
        </w:rPr>
        <w:t xml:space="preserve"> </w:t>
      </w:r>
      <w:r>
        <w:rPr>
          <w:sz w:val="24"/>
        </w:rPr>
        <w:t>UNIJUI, 2000.</w:t>
      </w:r>
    </w:p>
    <w:p w14:paraId="36E79F8A" w14:textId="77777777" w:rsidR="00924F0F" w:rsidRDefault="00924F0F" w:rsidP="003F0C34">
      <w:pPr>
        <w:pStyle w:val="Corpodetexto"/>
        <w:rPr>
          <w:sz w:val="23"/>
        </w:rPr>
      </w:pPr>
    </w:p>
    <w:p w14:paraId="6EE046EC" w14:textId="77777777" w:rsidR="00924F0F" w:rsidRDefault="003A4B51" w:rsidP="003F0C34">
      <w:pPr>
        <w:pStyle w:val="Corpodetexto"/>
      </w:pPr>
      <w:r>
        <w:t>VIANNA; C.P; UNBEHAUM, S. O gênero nas políticas públicas de educação no</w:t>
      </w:r>
      <w:r>
        <w:rPr>
          <w:spacing w:val="1"/>
        </w:rPr>
        <w:t xml:space="preserve"> </w:t>
      </w:r>
      <w:r>
        <w:t>Brasil: 1988-2002</w:t>
      </w:r>
      <w:r>
        <w:rPr>
          <w:rFonts w:ascii="Arial" w:hAnsi="Arial"/>
          <w:b/>
        </w:rPr>
        <w:t>. Cadernos de Pesquisa</w:t>
      </w:r>
      <w:r>
        <w:t>, v. 34, n. 121, jan./abr. 2004. Disponível</w:t>
      </w:r>
      <w:r>
        <w:rPr>
          <w:spacing w:val="-64"/>
        </w:rPr>
        <w:t xml:space="preserve"> </w:t>
      </w:r>
      <w:r>
        <w:t>em:</w:t>
      </w:r>
      <w:r>
        <w:rPr>
          <w:spacing w:val="-1"/>
        </w:rPr>
        <w:t xml:space="preserve"> </w:t>
      </w:r>
      <w:r>
        <w:t xml:space="preserve">&lt; </w:t>
      </w:r>
      <w:hyperlink r:id="rId22">
        <w:r>
          <w:t>http://www.scielo.br/pdf/cp/v34n121/a05n121.pdf</w:t>
        </w:r>
      </w:hyperlink>
      <w:r>
        <w:t>&gt;.</w:t>
      </w:r>
    </w:p>
    <w:sectPr w:rsidR="00924F0F">
      <w:pgSz w:w="11910" w:h="16840"/>
      <w:pgMar w:top="980" w:right="840" w:bottom="280" w:left="1260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3B4F2" w14:textId="77777777" w:rsidR="003308BD" w:rsidRDefault="003308BD">
      <w:r>
        <w:separator/>
      </w:r>
    </w:p>
  </w:endnote>
  <w:endnote w:type="continuationSeparator" w:id="0">
    <w:p w14:paraId="15BBD29A" w14:textId="77777777" w:rsidR="003308BD" w:rsidRDefault="0033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55CC9" w14:textId="77777777" w:rsidR="003308BD" w:rsidRDefault="003308BD">
      <w:r>
        <w:separator/>
      </w:r>
    </w:p>
  </w:footnote>
  <w:footnote w:type="continuationSeparator" w:id="0">
    <w:p w14:paraId="6588FA7D" w14:textId="77777777" w:rsidR="003308BD" w:rsidRDefault="00330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F8F1" w14:textId="34421D90" w:rsidR="00924F0F" w:rsidRDefault="0097664C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77C982D" wp14:editId="4D4D9461">
              <wp:simplePos x="0" y="0"/>
              <wp:positionH relativeFrom="page">
                <wp:posOffset>3613150</wp:posOffset>
              </wp:positionH>
              <wp:positionV relativeFrom="page">
                <wp:posOffset>1065530</wp:posOffset>
              </wp:positionV>
              <wp:extent cx="692785" cy="19621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7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CF15E" w14:textId="46FC1770" w:rsidR="00924F0F" w:rsidRDefault="00924F0F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C982D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284.5pt;margin-top:83.9pt;width:54.55pt;height: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" filled="f" stroked="f">
              <v:textbox inset="0,0,0,0">
                <w:txbxContent>
                  <w:p w14:paraId="0FCCF15E" w14:textId="46FC1770" w:rsidR="00924F0F" w:rsidRDefault="00924F0F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FC7E" w14:textId="438C7B34" w:rsidR="00924F0F" w:rsidRDefault="0097664C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1E6DA9A" wp14:editId="1F6D6A1C">
              <wp:simplePos x="0" y="0"/>
              <wp:positionH relativeFrom="page">
                <wp:posOffset>3527425</wp:posOffset>
              </wp:positionH>
              <wp:positionV relativeFrom="page">
                <wp:posOffset>1065530</wp:posOffset>
              </wp:positionV>
              <wp:extent cx="862965" cy="19621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C948A" w14:textId="602BA650" w:rsidR="00924F0F" w:rsidRPr="0097664C" w:rsidRDefault="00924F0F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6DA9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277.75pt;margin-top:83.9pt;width:67.9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" filled="f" stroked="f">
              <v:textbox inset="0,0,0,0">
                <w:txbxContent>
                  <w:p w14:paraId="72DC948A" w14:textId="602BA650" w:rsidR="00924F0F" w:rsidRPr="0097664C" w:rsidRDefault="00924F0F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8B49" w14:textId="77777777" w:rsidR="00924F0F" w:rsidRDefault="00924F0F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66B9F" w14:textId="77777777" w:rsidR="00924F0F" w:rsidRDefault="00924F0F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593FC" w14:textId="77777777" w:rsidR="00924F0F" w:rsidRDefault="003308BD">
    <w:pPr>
      <w:pStyle w:val="Corpodetexto"/>
      <w:spacing w:line="14" w:lineRule="auto"/>
      <w:rPr>
        <w:sz w:val="20"/>
      </w:rPr>
    </w:pPr>
    <w:r>
      <w:pict w14:anchorId="005D212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2.05pt;margin-top:34.7pt;width:19.45pt;height:15.45pt;z-index:-251657728;mso-position-horizontal-relative:page;mso-position-vertical-relative:page" filled="f" stroked="f">
          <v:textbox inset="0,0,0,0">
            <w:txbxContent>
              <w:p w14:paraId="6AF73B0D" w14:textId="77777777" w:rsidR="00924F0F" w:rsidRDefault="003A4B51">
                <w:pPr>
                  <w:pStyle w:val="Corpodetexto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D1FDF"/>
    <w:multiLevelType w:val="multilevel"/>
    <w:tmpl w:val="DF72979A"/>
    <w:lvl w:ilvl="0">
      <w:start w:val="4"/>
      <w:numFmt w:val="decimal"/>
      <w:lvlText w:val="%1"/>
      <w:lvlJc w:val="left"/>
      <w:pPr>
        <w:ind w:left="1150" w:hanging="71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50" w:hanging="71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50" w:hanging="71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706" w:hanging="245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5068" w:hanging="2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7" w:hanging="2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6" w:hanging="2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6" w:hanging="2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5" w:hanging="245"/>
      </w:pPr>
      <w:rPr>
        <w:rFonts w:hint="default"/>
        <w:lang w:val="pt-PT" w:eastAsia="en-US" w:bidi="ar-SA"/>
      </w:rPr>
    </w:lvl>
  </w:abstractNum>
  <w:abstractNum w:abstractNumId="1" w15:restartNumberingAfterBreak="0">
    <w:nsid w:val="52FB3F66"/>
    <w:multiLevelType w:val="hybridMultilevel"/>
    <w:tmpl w:val="CEE2723E"/>
    <w:lvl w:ilvl="0" w:tplc="1B98063A">
      <w:numFmt w:val="bullet"/>
      <w:lvlText w:val=""/>
      <w:lvlJc w:val="left"/>
      <w:pPr>
        <w:ind w:left="1160" w:hanging="35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3398B270">
      <w:numFmt w:val="bullet"/>
      <w:lvlText w:val="•"/>
      <w:lvlJc w:val="left"/>
      <w:pPr>
        <w:ind w:left="2024" w:hanging="351"/>
      </w:pPr>
      <w:rPr>
        <w:rFonts w:hint="default"/>
        <w:lang w:val="pt-PT" w:eastAsia="en-US" w:bidi="ar-SA"/>
      </w:rPr>
    </w:lvl>
    <w:lvl w:ilvl="2" w:tplc="EFB8ED02">
      <w:numFmt w:val="bullet"/>
      <w:lvlText w:val="•"/>
      <w:lvlJc w:val="left"/>
      <w:pPr>
        <w:ind w:left="2888" w:hanging="351"/>
      </w:pPr>
      <w:rPr>
        <w:rFonts w:hint="default"/>
        <w:lang w:val="pt-PT" w:eastAsia="en-US" w:bidi="ar-SA"/>
      </w:rPr>
    </w:lvl>
    <w:lvl w:ilvl="3" w:tplc="FA02E9C8">
      <w:numFmt w:val="bullet"/>
      <w:lvlText w:val="•"/>
      <w:lvlJc w:val="left"/>
      <w:pPr>
        <w:ind w:left="3753" w:hanging="351"/>
      </w:pPr>
      <w:rPr>
        <w:rFonts w:hint="default"/>
        <w:lang w:val="pt-PT" w:eastAsia="en-US" w:bidi="ar-SA"/>
      </w:rPr>
    </w:lvl>
    <w:lvl w:ilvl="4" w:tplc="64A8DF8C">
      <w:numFmt w:val="bullet"/>
      <w:lvlText w:val="•"/>
      <w:lvlJc w:val="left"/>
      <w:pPr>
        <w:ind w:left="4617" w:hanging="351"/>
      </w:pPr>
      <w:rPr>
        <w:rFonts w:hint="default"/>
        <w:lang w:val="pt-PT" w:eastAsia="en-US" w:bidi="ar-SA"/>
      </w:rPr>
    </w:lvl>
    <w:lvl w:ilvl="5" w:tplc="8DA0B7A0">
      <w:numFmt w:val="bullet"/>
      <w:lvlText w:val="•"/>
      <w:lvlJc w:val="left"/>
      <w:pPr>
        <w:ind w:left="5482" w:hanging="351"/>
      </w:pPr>
      <w:rPr>
        <w:rFonts w:hint="default"/>
        <w:lang w:val="pt-PT" w:eastAsia="en-US" w:bidi="ar-SA"/>
      </w:rPr>
    </w:lvl>
    <w:lvl w:ilvl="6" w:tplc="0952F574">
      <w:numFmt w:val="bullet"/>
      <w:lvlText w:val="•"/>
      <w:lvlJc w:val="left"/>
      <w:pPr>
        <w:ind w:left="6346" w:hanging="351"/>
      </w:pPr>
      <w:rPr>
        <w:rFonts w:hint="default"/>
        <w:lang w:val="pt-PT" w:eastAsia="en-US" w:bidi="ar-SA"/>
      </w:rPr>
    </w:lvl>
    <w:lvl w:ilvl="7" w:tplc="20167212">
      <w:numFmt w:val="bullet"/>
      <w:lvlText w:val="•"/>
      <w:lvlJc w:val="left"/>
      <w:pPr>
        <w:ind w:left="7210" w:hanging="351"/>
      </w:pPr>
      <w:rPr>
        <w:rFonts w:hint="default"/>
        <w:lang w:val="pt-PT" w:eastAsia="en-US" w:bidi="ar-SA"/>
      </w:rPr>
    </w:lvl>
    <w:lvl w:ilvl="8" w:tplc="A016E3CE">
      <w:numFmt w:val="bullet"/>
      <w:lvlText w:val="•"/>
      <w:lvlJc w:val="left"/>
      <w:pPr>
        <w:ind w:left="8075" w:hanging="351"/>
      </w:pPr>
      <w:rPr>
        <w:rFonts w:hint="default"/>
        <w:lang w:val="pt-PT" w:eastAsia="en-US" w:bidi="ar-SA"/>
      </w:rPr>
    </w:lvl>
  </w:abstractNum>
  <w:abstractNum w:abstractNumId="2" w15:restartNumberingAfterBreak="0">
    <w:nsid w:val="69830929"/>
    <w:multiLevelType w:val="hybridMultilevel"/>
    <w:tmpl w:val="3A240416"/>
    <w:lvl w:ilvl="0" w:tplc="F8D49F74">
      <w:start w:val="1"/>
      <w:numFmt w:val="decimal"/>
      <w:lvlText w:val="%1"/>
      <w:lvlJc w:val="left"/>
      <w:pPr>
        <w:ind w:left="640" w:hanging="201"/>
        <w:jc w:val="left"/>
      </w:pPr>
      <w:rPr>
        <w:rFonts w:hint="default"/>
        <w:b/>
        <w:bCs/>
        <w:w w:val="99"/>
        <w:lang w:val="pt-PT" w:eastAsia="en-US" w:bidi="ar-SA"/>
      </w:rPr>
    </w:lvl>
    <w:lvl w:ilvl="1" w:tplc="B9CA253E">
      <w:numFmt w:val="bullet"/>
      <w:lvlText w:val="•"/>
      <w:lvlJc w:val="left"/>
      <w:pPr>
        <w:ind w:left="640" w:hanging="201"/>
      </w:pPr>
      <w:rPr>
        <w:rFonts w:hint="default"/>
        <w:lang w:val="pt-PT" w:eastAsia="en-US" w:bidi="ar-SA"/>
      </w:rPr>
    </w:lvl>
    <w:lvl w:ilvl="2" w:tplc="041E2E82">
      <w:numFmt w:val="bullet"/>
      <w:lvlText w:val="•"/>
      <w:lvlJc w:val="left"/>
      <w:pPr>
        <w:ind w:left="1658" w:hanging="201"/>
      </w:pPr>
      <w:rPr>
        <w:rFonts w:hint="default"/>
        <w:lang w:val="pt-PT" w:eastAsia="en-US" w:bidi="ar-SA"/>
      </w:rPr>
    </w:lvl>
    <w:lvl w:ilvl="3" w:tplc="B87C1CC6">
      <w:numFmt w:val="bullet"/>
      <w:lvlText w:val="•"/>
      <w:lvlJc w:val="left"/>
      <w:pPr>
        <w:ind w:left="2676" w:hanging="201"/>
      </w:pPr>
      <w:rPr>
        <w:rFonts w:hint="default"/>
        <w:lang w:val="pt-PT" w:eastAsia="en-US" w:bidi="ar-SA"/>
      </w:rPr>
    </w:lvl>
    <w:lvl w:ilvl="4" w:tplc="60AE4C7C">
      <w:numFmt w:val="bullet"/>
      <w:lvlText w:val="•"/>
      <w:lvlJc w:val="left"/>
      <w:pPr>
        <w:ind w:left="3694" w:hanging="201"/>
      </w:pPr>
      <w:rPr>
        <w:rFonts w:hint="default"/>
        <w:lang w:val="pt-PT" w:eastAsia="en-US" w:bidi="ar-SA"/>
      </w:rPr>
    </w:lvl>
    <w:lvl w:ilvl="5" w:tplc="BEC4E504">
      <w:numFmt w:val="bullet"/>
      <w:lvlText w:val="•"/>
      <w:lvlJc w:val="left"/>
      <w:pPr>
        <w:ind w:left="4712" w:hanging="201"/>
      </w:pPr>
      <w:rPr>
        <w:rFonts w:hint="default"/>
        <w:lang w:val="pt-PT" w:eastAsia="en-US" w:bidi="ar-SA"/>
      </w:rPr>
    </w:lvl>
    <w:lvl w:ilvl="6" w:tplc="63AE9602">
      <w:numFmt w:val="bullet"/>
      <w:lvlText w:val="•"/>
      <w:lvlJc w:val="left"/>
      <w:pPr>
        <w:ind w:left="5731" w:hanging="201"/>
      </w:pPr>
      <w:rPr>
        <w:rFonts w:hint="default"/>
        <w:lang w:val="pt-PT" w:eastAsia="en-US" w:bidi="ar-SA"/>
      </w:rPr>
    </w:lvl>
    <w:lvl w:ilvl="7" w:tplc="6ADA9F86">
      <w:numFmt w:val="bullet"/>
      <w:lvlText w:val="•"/>
      <w:lvlJc w:val="left"/>
      <w:pPr>
        <w:ind w:left="6749" w:hanging="201"/>
      </w:pPr>
      <w:rPr>
        <w:rFonts w:hint="default"/>
        <w:lang w:val="pt-PT" w:eastAsia="en-US" w:bidi="ar-SA"/>
      </w:rPr>
    </w:lvl>
    <w:lvl w:ilvl="8" w:tplc="7938EF30">
      <w:numFmt w:val="bullet"/>
      <w:lvlText w:val="•"/>
      <w:lvlJc w:val="left"/>
      <w:pPr>
        <w:ind w:left="7767" w:hanging="201"/>
      </w:pPr>
      <w:rPr>
        <w:rFonts w:hint="default"/>
        <w:lang w:val="pt-PT" w:eastAsia="en-US" w:bidi="ar-SA"/>
      </w:rPr>
    </w:lvl>
  </w:abstractNum>
  <w:abstractNum w:abstractNumId="3" w15:restartNumberingAfterBreak="0">
    <w:nsid w:val="6B196CC0"/>
    <w:multiLevelType w:val="multilevel"/>
    <w:tmpl w:val="8C74BCE8"/>
    <w:lvl w:ilvl="0">
      <w:start w:val="2"/>
      <w:numFmt w:val="decimal"/>
      <w:lvlText w:val="%1"/>
      <w:lvlJc w:val="left"/>
      <w:pPr>
        <w:ind w:left="1150" w:hanging="71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50" w:hanging="71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50" w:hanging="71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53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7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82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6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10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5" w:hanging="711"/>
      </w:pPr>
      <w:rPr>
        <w:rFonts w:hint="default"/>
        <w:lang w:val="pt-PT" w:eastAsia="en-US" w:bidi="ar-SA"/>
      </w:rPr>
    </w:lvl>
  </w:abstractNum>
  <w:abstractNum w:abstractNumId="4" w15:restartNumberingAfterBreak="0">
    <w:nsid w:val="76420FFB"/>
    <w:multiLevelType w:val="multilevel"/>
    <w:tmpl w:val="6C489B58"/>
    <w:lvl w:ilvl="0">
      <w:start w:val="5"/>
      <w:numFmt w:val="decimal"/>
      <w:lvlText w:val="%1"/>
      <w:lvlJc w:val="left"/>
      <w:pPr>
        <w:ind w:left="1045" w:hanging="60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5" w:hanging="606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45" w:hanging="60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669" w:hanging="60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5" w:hanging="6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2" w:hanging="6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8" w:hanging="6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74" w:hanging="6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1" w:hanging="606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4F0F"/>
    <w:rsid w:val="003113BD"/>
    <w:rsid w:val="003308BD"/>
    <w:rsid w:val="003A4B51"/>
    <w:rsid w:val="003F0C34"/>
    <w:rsid w:val="00924F0F"/>
    <w:rsid w:val="0097664C"/>
    <w:rsid w:val="00DD065D"/>
    <w:rsid w:val="00E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0933F"/>
  <w15:docId w15:val="{65387358-409B-4A02-821A-1C78272B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2837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50" w:hanging="712"/>
    </w:pPr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paragraph" w:styleId="Cabealho">
    <w:name w:val="header"/>
    <w:basedOn w:val="Normal"/>
    <w:link w:val="CabealhoChar"/>
    <w:uiPriority w:val="99"/>
    <w:unhideWhenUsed/>
    <w:rsid w:val="009766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664C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766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664C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hyperlink" Target="http://www.cedes.unicamp.b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studosdotrabalho.org/anais6seminariodotrabalho/elisetecristinasantose" TargetMode="Externa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scielo.br/pdf/ccedes/v29n78/v29n78a02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periodicos.uem.br/ojs/index.php/EspacoAcademico/article/viewFile/12304/706" TargetMode="External"/><Relationship Id="rId20" Type="http://schemas.openxmlformats.org/officeDocument/2006/relationships/hyperlink" Target="http://www.unioeste.br/prppg/mestrados/letras/revistas/travessias/ed_007/EDUCA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cielo.br/pdf/ccedes/v27n72/a05v2772.pdf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emaberto.inep.gov.br/index.php/emaberto/article/viewFile/2566/176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5.xml"/><Relationship Id="rId22" Type="http://schemas.openxmlformats.org/officeDocument/2006/relationships/hyperlink" Target="http://www.scielo.br/pdf/cp/v34n121/a05n12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10111</Words>
  <Characters>54605</Characters>
  <Application>Microsoft Office Word</Application>
  <DocSecurity>0</DocSecurity>
  <Lines>455</Lines>
  <Paragraphs>129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Jakeline Pamplona</cp:lastModifiedBy>
  <cp:revision>6</cp:revision>
  <dcterms:created xsi:type="dcterms:W3CDTF">2021-11-18T00:17:00Z</dcterms:created>
  <dcterms:modified xsi:type="dcterms:W3CDTF">2021-11-23T17:26:00Z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2021-11-18T00:00:00Z</vt:filetime>
  </property>
</Properties>
</file>